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026E7" w:rsidRDefault="00CB2B1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65pt;margin-top:-17.35pt;width:269.7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87A0C" w:rsidRPr="00D026E7" w:rsidRDefault="00887A0C" w:rsidP="00E833A5">
                  <w:pPr>
                    <w:jc w:val="both"/>
                  </w:pPr>
                  <w:r w:rsidRPr="00D026E7">
                    <w:t xml:space="preserve">Приложение  к ОПОП по направлению подготовки </w:t>
                  </w:r>
                  <w:r w:rsidR="00950203" w:rsidRPr="00D026E7">
                    <w:t>38.03.01 «Экономика»</w:t>
                  </w:r>
                  <w:r w:rsidRPr="00D026E7">
                    <w:t xml:space="preserve"> (уровень бакалавриата), Направленность (профиль) программы </w:t>
                  </w:r>
                  <w:r w:rsidR="00950203" w:rsidRPr="00D026E7">
                    <w:t>«Финансы и кредит</w:t>
                  </w:r>
                  <w:r w:rsidRPr="00D026E7">
                    <w:t xml:space="preserve">», утв. приказом ректора ОмГА от </w:t>
                  </w:r>
                  <w:r w:rsidR="008912EB" w:rsidRPr="008D4506">
                    <w:rPr>
                      <w:color w:val="000000"/>
                    </w:rPr>
                    <w:t>25.03.2024 №34.</w:t>
                  </w:r>
                </w:p>
                <w:p w:rsidR="00887A0C" w:rsidRPr="00D026E7" w:rsidRDefault="00887A0C" w:rsidP="00E833A5"/>
                <w:p w:rsidR="00887A0C" w:rsidRPr="00D026E7" w:rsidRDefault="00887A0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026E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026E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026E7" w:rsidRDefault="00D1753D" w:rsidP="00012912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C94464" w:rsidRPr="00D026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026E7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026E7" w:rsidRDefault="00E833A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026E7">
        <w:rPr>
          <w:rFonts w:eastAsia="Courier New"/>
          <w:noProof/>
          <w:sz w:val="28"/>
          <w:szCs w:val="28"/>
          <w:lang w:bidi="ru-RU"/>
        </w:rPr>
        <w:t>«</w:t>
      </w:r>
      <w:r w:rsidR="00C94464" w:rsidRPr="00D026E7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026E7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026E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026E7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D026E7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="008912EB">
        <w:rPr>
          <w:rFonts w:eastAsia="Courier New"/>
          <w:noProof/>
          <w:sz w:val="28"/>
          <w:szCs w:val="28"/>
          <w:lang w:bidi="ru-RU"/>
        </w:rPr>
        <w:t xml:space="preserve"> персоналом</w:t>
      </w:r>
      <w:r w:rsidRPr="00D026E7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026E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026E7" w:rsidRDefault="00CB2B1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87A0C" w:rsidRPr="00C94464" w:rsidRDefault="00887A0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87A0C" w:rsidRPr="00C94464" w:rsidRDefault="00887A0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87A0C" w:rsidRDefault="00887A0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87A0C" w:rsidRPr="00C94464" w:rsidRDefault="00887A0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87A0C" w:rsidRPr="00467398" w:rsidRDefault="00887A0C" w:rsidP="006F5F7D">
                  <w:pPr>
                    <w:jc w:val="center"/>
                    <w:rPr>
                      <w:sz w:val="24"/>
                      <w:szCs w:val="24"/>
                    </w:rPr>
                  </w:pPr>
                  <w:r w:rsidRPr="00467398">
                    <w:rPr>
                      <w:sz w:val="24"/>
                      <w:szCs w:val="24"/>
                    </w:rPr>
                    <w:t xml:space="preserve">        </w:t>
                  </w:r>
                  <w:r w:rsidR="00781AAB">
                    <w:rPr>
                      <w:sz w:val="24"/>
                      <w:szCs w:val="24"/>
                    </w:rPr>
                    <w:t xml:space="preserve">                 </w:t>
                  </w:r>
                  <w:bookmarkStart w:id="0" w:name="_Hlk132615090"/>
                  <w:r w:rsidR="00C0742E" w:rsidRPr="00371907">
                    <w:rPr>
                      <w:sz w:val="24"/>
                      <w:szCs w:val="24"/>
                    </w:rPr>
                    <w:t>2</w:t>
                  </w:r>
                  <w:r w:rsidR="008912EB">
                    <w:rPr>
                      <w:sz w:val="24"/>
                      <w:szCs w:val="24"/>
                    </w:rPr>
                    <w:t>5</w:t>
                  </w:r>
                  <w:r w:rsidR="00C0742E" w:rsidRPr="00371907">
                    <w:rPr>
                      <w:sz w:val="24"/>
                      <w:szCs w:val="24"/>
                    </w:rPr>
                    <w:t>.03.202</w:t>
                  </w:r>
                  <w:r w:rsidR="008912EB">
                    <w:rPr>
                      <w:sz w:val="24"/>
                      <w:szCs w:val="24"/>
                    </w:rPr>
                    <w:t>4</w:t>
                  </w:r>
                  <w:r w:rsidR="00C0742E" w:rsidRPr="00371907">
                    <w:rPr>
                      <w:sz w:val="24"/>
                      <w:szCs w:val="24"/>
                    </w:rPr>
                    <w:t xml:space="preserve"> г.</w:t>
                  </w:r>
                  <w:bookmarkEnd w:id="0"/>
                </w:p>
              </w:txbxContent>
            </v:textbox>
          </v:shape>
        </w:pict>
      </w:r>
    </w:p>
    <w:p w:rsidR="00C94464" w:rsidRPr="00D026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026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026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026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026E7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D026E7" w:rsidRDefault="00951F6B" w:rsidP="0001291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F4B97" w:rsidRPr="00D026E7" w:rsidRDefault="007F4B97" w:rsidP="00467398">
      <w:pPr>
        <w:widowControl/>
        <w:tabs>
          <w:tab w:val="left" w:pos="708"/>
        </w:tabs>
        <w:autoSpaceDE/>
        <w:adjustRightInd/>
        <w:rPr>
          <w:b/>
          <w:sz w:val="24"/>
          <w:szCs w:val="24"/>
        </w:rPr>
      </w:pPr>
    </w:p>
    <w:p w:rsidR="00E833A5" w:rsidRPr="00D026E7" w:rsidRDefault="00E833A5" w:rsidP="00E833A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026E7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833A5" w:rsidRPr="00D026E7" w:rsidRDefault="00E833A5" w:rsidP="00E833A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833A5" w:rsidRPr="00D026E7" w:rsidRDefault="00781AAB" w:rsidP="0024584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026E7">
        <w:rPr>
          <w:b/>
          <w:bCs/>
          <w:sz w:val="32"/>
          <w:szCs w:val="32"/>
        </w:rPr>
        <w:t>Социальное страхование</w:t>
      </w:r>
    </w:p>
    <w:p w:rsidR="00E833A5" w:rsidRPr="00D026E7" w:rsidRDefault="009F7828" w:rsidP="00E833A5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D026E7">
        <w:rPr>
          <w:bCs/>
          <w:sz w:val="24"/>
          <w:szCs w:val="24"/>
        </w:rPr>
        <w:t>Б1.В.01</w:t>
      </w:r>
    </w:p>
    <w:p w:rsidR="00E833A5" w:rsidRPr="00D026E7" w:rsidRDefault="00E833A5" w:rsidP="00E833A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12912" w:rsidRPr="00D026E7" w:rsidRDefault="00012912" w:rsidP="00E833A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833A5" w:rsidRPr="00D026E7" w:rsidRDefault="00E833A5" w:rsidP="00E833A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026E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833A5" w:rsidRPr="00D026E7" w:rsidRDefault="00E833A5" w:rsidP="00E833A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026E7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26E7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D026E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81AAB" w:rsidRPr="00D026E7">
        <w:rPr>
          <w:b/>
          <w:sz w:val="24"/>
          <w:szCs w:val="24"/>
        </w:rPr>
        <w:t>38.03.01 «Экономика»</w:t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26E7">
        <w:rPr>
          <w:rFonts w:eastAsia="Courier New"/>
          <w:sz w:val="24"/>
          <w:szCs w:val="24"/>
          <w:lang w:bidi="ru-RU"/>
        </w:rPr>
        <w:t>(уровень бакалавриата)</w:t>
      </w:r>
      <w:r w:rsidRPr="00D026E7">
        <w:rPr>
          <w:rFonts w:eastAsia="Courier New"/>
          <w:sz w:val="24"/>
          <w:szCs w:val="24"/>
          <w:lang w:bidi="ru-RU"/>
        </w:rPr>
        <w:cr/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26E7">
        <w:rPr>
          <w:rFonts w:eastAsia="Courier New"/>
          <w:sz w:val="24"/>
          <w:szCs w:val="24"/>
          <w:lang w:bidi="ru-RU"/>
        </w:rPr>
        <w:t>Направленность (профиль) программы</w:t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26E7">
        <w:rPr>
          <w:rFonts w:eastAsia="Courier New"/>
          <w:sz w:val="24"/>
          <w:szCs w:val="24"/>
          <w:lang w:bidi="ru-RU"/>
        </w:rPr>
        <w:t xml:space="preserve"> </w:t>
      </w:r>
      <w:r w:rsidRPr="00D026E7">
        <w:rPr>
          <w:rFonts w:eastAsia="Courier New"/>
          <w:b/>
          <w:sz w:val="24"/>
          <w:szCs w:val="24"/>
          <w:lang w:bidi="ru-RU"/>
        </w:rPr>
        <w:t>«</w:t>
      </w:r>
      <w:r w:rsidR="00781AAB" w:rsidRPr="00D026E7">
        <w:rPr>
          <w:b/>
          <w:sz w:val="24"/>
          <w:szCs w:val="24"/>
        </w:rPr>
        <w:t>Финансы и кредит</w:t>
      </w:r>
      <w:r w:rsidRPr="00D026E7">
        <w:rPr>
          <w:rFonts w:eastAsia="Courier New"/>
          <w:b/>
          <w:sz w:val="24"/>
          <w:szCs w:val="24"/>
          <w:lang w:bidi="ru-RU"/>
        </w:rPr>
        <w:t>»</w:t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41497" w:rsidRPr="00D026E7" w:rsidRDefault="00E833A5" w:rsidP="00E833A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026E7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D026E7">
        <w:rPr>
          <w:sz w:val="24"/>
          <w:szCs w:val="24"/>
        </w:rPr>
        <w:t xml:space="preserve">организационно-управленческая; коммуникационная; рекламно-информационная; рыночно-исследовательская и </w:t>
      </w:r>
    </w:p>
    <w:p w:rsidR="00E833A5" w:rsidRPr="00D026E7" w:rsidRDefault="00E833A5" w:rsidP="0001291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026E7">
        <w:rPr>
          <w:sz w:val="24"/>
          <w:szCs w:val="24"/>
        </w:rPr>
        <w:t>прогнозно-</w:t>
      </w:r>
      <w:r w:rsidRPr="00D026E7">
        <w:rPr>
          <w:rFonts w:eastAsia="Courier New"/>
          <w:sz w:val="24"/>
          <w:szCs w:val="24"/>
          <w:lang w:bidi="ru-RU"/>
        </w:rPr>
        <w:t>аналитическая</w:t>
      </w:r>
      <w:r w:rsidRPr="00D026E7">
        <w:rPr>
          <w:sz w:val="24"/>
          <w:szCs w:val="24"/>
        </w:rPr>
        <w:t>; информационно-технологическая.</w:t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12912" w:rsidRPr="00D026E7" w:rsidRDefault="00012912" w:rsidP="00E833A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12912" w:rsidRPr="00D026E7" w:rsidRDefault="00012912" w:rsidP="00E833A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026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0742E" w:rsidRPr="00371907" w:rsidRDefault="00C0742E" w:rsidP="00C0742E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1A078A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1A078A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0742E" w:rsidRPr="00371907" w:rsidRDefault="00C0742E" w:rsidP="00C0742E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0742E" w:rsidRDefault="00C0742E" w:rsidP="00C0742E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0742E" w:rsidRDefault="00C0742E" w:rsidP="00C0742E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0742E" w:rsidRDefault="00C0742E" w:rsidP="00C0742E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0742E" w:rsidRPr="00371907" w:rsidRDefault="00C0742E" w:rsidP="00C0742E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0742E" w:rsidRPr="00371907" w:rsidRDefault="00C0742E" w:rsidP="00C0742E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0742E" w:rsidRPr="00371907" w:rsidRDefault="00C0742E" w:rsidP="00C0742E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</w:t>
      </w:r>
      <w:r w:rsidR="008912EB">
        <w:rPr>
          <w:sz w:val="24"/>
          <w:szCs w:val="24"/>
        </w:rPr>
        <w:t>4</w:t>
      </w:r>
    </w:p>
    <w:bookmarkEnd w:id="1"/>
    <w:p w:rsidR="00DF1076" w:rsidRPr="00D026E7" w:rsidRDefault="007C277B" w:rsidP="00E833A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026E7">
        <w:rPr>
          <w:sz w:val="24"/>
          <w:szCs w:val="24"/>
        </w:rPr>
        <w:br w:type="page"/>
      </w:r>
      <w:r w:rsidR="00DF1076" w:rsidRPr="00D026E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D026E7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76"/>
        <w:gridCol w:w="8068"/>
        <w:gridCol w:w="702"/>
        <w:gridCol w:w="702"/>
      </w:tblGrid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1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Наименован</w:t>
            </w:r>
            <w:r w:rsidR="004A68C9" w:rsidRPr="00D026E7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2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3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4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D026E7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5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C8571B" w:rsidRPr="00D026E7" w:rsidRDefault="00C8571B" w:rsidP="00330957">
            <w:pPr>
              <w:jc w:val="center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5.1.</w:t>
            </w:r>
          </w:p>
          <w:p w:rsidR="00C8571B" w:rsidRPr="00D026E7" w:rsidRDefault="00C8571B" w:rsidP="00330957">
            <w:pPr>
              <w:jc w:val="center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5.2.</w:t>
            </w:r>
          </w:p>
          <w:p w:rsidR="00617099" w:rsidRPr="00D026E7" w:rsidRDefault="00617099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5.3.</w:t>
            </w:r>
          </w:p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6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C8571B" w:rsidRPr="00D026E7" w:rsidRDefault="00C8571B" w:rsidP="00C8571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Тематический план для очной формы обучения</w:t>
            </w:r>
          </w:p>
          <w:p w:rsidR="00C8571B" w:rsidRPr="00D026E7" w:rsidRDefault="00C8571B" w:rsidP="00C8571B">
            <w:pPr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Тематический план для заочной формы обучения</w:t>
            </w:r>
          </w:p>
          <w:p w:rsidR="00617099" w:rsidRPr="00D026E7" w:rsidRDefault="00617099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Содержание дисциплины</w:t>
            </w:r>
          </w:p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D026E7">
              <w:rPr>
                <w:sz w:val="24"/>
                <w:szCs w:val="24"/>
              </w:rPr>
              <w:t xml:space="preserve">для </w:t>
            </w:r>
            <w:r w:rsidRPr="00D026E7">
              <w:rPr>
                <w:sz w:val="24"/>
                <w:szCs w:val="24"/>
              </w:rPr>
              <w:t>самостоятельной р</w:t>
            </w:r>
            <w:r w:rsidR="004A68C9" w:rsidRPr="00D026E7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7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 xml:space="preserve">Фонд оценочных средств для </w:t>
            </w:r>
            <w:r w:rsidR="001A6533" w:rsidRPr="00D026E7">
              <w:rPr>
                <w:sz w:val="24"/>
                <w:szCs w:val="24"/>
              </w:rPr>
              <w:t xml:space="preserve">проведения </w:t>
            </w:r>
            <w:r w:rsidRPr="00D026E7">
              <w:rPr>
                <w:sz w:val="24"/>
                <w:szCs w:val="24"/>
              </w:rPr>
              <w:t>промежуточной аттес</w:t>
            </w:r>
            <w:r w:rsidR="004A68C9" w:rsidRPr="00D026E7">
              <w:rPr>
                <w:sz w:val="24"/>
                <w:szCs w:val="24"/>
              </w:rPr>
              <w:t>тации обучающихся по дисциплине</w:t>
            </w:r>
            <w:r w:rsidR="0076201E" w:rsidRPr="00D026E7">
              <w:rPr>
                <w:sz w:val="24"/>
                <w:szCs w:val="24"/>
              </w:rPr>
              <w:t xml:space="preserve">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8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9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10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Методические указания для обу</w:t>
            </w:r>
            <w:r w:rsidR="004A68C9" w:rsidRPr="00D026E7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11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12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D026E7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026E7" w:rsidRPr="003410A4" w:rsidRDefault="00DF1076" w:rsidP="00D026E7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D026E7">
        <w:rPr>
          <w:b/>
          <w:sz w:val="24"/>
          <w:szCs w:val="24"/>
        </w:rPr>
        <w:br w:type="page"/>
      </w:r>
      <w:r w:rsidR="00D026E7" w:rsidRPr="003410A4">
        <w:rPr>
          <w:sz w:val="28"/>
          <w:szCs w:val="28"/>
        </w:rPr>
        <w:lastRenderedPageBreak/>
        <w:t>Составитель:</w:t>
      </w:r>
      <w:r w:rsidR="00D026E7">
        <w:rPr>
          <w:sz w:val="28"/>
          <w:szCs w:val="28"/>
        </w:rPr>
        <w:tab/>
      </w:r>
    </w:p>
    <w:p w:rsidR="00D026E7" w:rsidRPr="003410A4" w:rsidRDefault="00D026E7" w:rsidP="00D026E7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D026E7" w:rsidRPr="003410A4" w:rsidRDefault="00D026E7" w:rsidP="00D026E7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к.э.н., доцент                                                          / </w:t>
      </w:r>
      <w:r>
        <w:rPr>
          <w:sz w:val="28"/>
          <w:szCs w:val="28"/>
        </w:rPr>
        <w:t>С.П. Долженко</w:t>
      </w:r>
      <w:r w:rsidRPr="003410A4">
        <w:rPr>
          <w:sz w:val="28"/>
          <w:szCs w:val="28"/>
        </w:rPr>
        <w:t xml:space="preserve">/    </w:t>
      </w:r>
    </w:p>
    <w:p w:rsidR="00D026E7" w:rsidRPr="00C0742E" w:rsidRDefault="00D026E7" w:rsidP="00D026E7">
      <w:pPr>
        <w:tabs>
          <w:tab w:val="left" w:pos="0"/>
        </w:tabs>
        <w:spacing w:after="200"/>
        <w:rPr>
          <w:sz w:val="28"/>
          <w:szCs w:val="28"/>
        </w:rPr>
      </w:pPr>
      <w:r w:rsidRPr="00C0742E">
        <w:rPr>
          <w:sz w:val="28"/>
          <w:szCs w:val="28"/>
        </w:rPr>
        <w:t xml:space="preserve">Рекомендованы решением кафедры экономики и управления </w:t>
      </w:r>
      <w:r w:rsidR="008912EB">
        <w:rPr>
          <w:sz w:val="28"/>
          <w:szCs w:val="28"/>
        </w:rPr>
        <w:t>персоналом</w:t>
      </w:r>
    </w:p>
    <w:p w:rsidR="00D026E7" w:rsidRPr="00C0742E" w:rsidRDefault="00C0742E" w:rsidP="00D026E7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bookmarkStart w:id="2" w:name="_Hlk132615149"/>
      <w:r w:rsidRPr="00C0742E">
        <w:rPr>
          <w:sz w:val="28"/>
          <w:szCs w:val="28"/>
        </w:rPr>
        <w:t>Протокол от 2</w:t>
      </w:r>
      <w:r w:rsidR="008912EB">
        <w:rPr>
          <w:sz w:val="28"/>
          <w:szCs w:val="28"/>
        </w:rPr>
        <w:t>2</w:t>
      </w:r>
      <w:r w:rsidRPr="00C0742E">
        <w:rPr>
          <w:sz w:val="28"/>
          <w:szCs w:val="28"/>
        </w:rPr>
        <w:t>.03.202</w:t>
      </w:r>
      <w:r w:rsidR="008912EB">
        <w:rPr>
          <w:sz w:val="28"/>
          <w:szCs w:val="28"/>
        </w:rPr>
        <w:t>4</w:t>
      </w:r>
      <w:r w:rsidRPr="00C0742E">
        <w:rPr>
          <w:sz w:val="28"/>
          <w:szCs w:val="28"/>
        </w:rPr>
        <w:t xml:space="preserve"> г. № 8</w:t>
      </w:r>
      <w:bookmarkEnd w:id="2"/>
      <w:r w:rsidR="00D026E7" w:rsidRPr="00C0742E">
        <w:rPr>
          <w:sz w:val="28"/>
          <w:szCs w:val="28"/>
        </w:rPr>
        <w:tab/>
      </w:r>
      <w:r w:rsidR="00D026E7" w:rsidRPr="00C0742E">
        <w:rPr>
          <w:sz w:val="28"/>
          <w:szCs w:val="28"/>
        </w:rPr>
        <w:tab/>
      </w:r>
    </w:p>
    <w:p w:rsidR="00C0742E" w:rsidRPr="00C0742E" w:rsidRDefault="00D026E7" w:rsidP="00C0742E">
      <w:pPr>
        <w:spacing w:after="200" w:line="276" w:lineRule="auto"/>
        <w:jc w:val="both"/>
        <w:rPr>
          <w:spacing w:val="-3"/>
          <w:sz w:val="28"/>
          <w:szCs w:val="28"/>
        </w:rPr>
      </w:pPr>
      <w:r w:rsidRPr="00C0742E">
        <w:rPr>
          <w:sz w:val="28"/>
          <w:szCs w:val="28"/>
        </w:rPr>
        <w:t xml:space="preserve">Зав. кафедрой,  </w:t>
      </w:r>
      <w:r w:rsidR="008912EB">
        <w:rPr>
          <w:sz w:val="28"/>
          <w:szCs w:val="28"/>
        </w:rPr>
        <w:t>д.п.н., профессор</w:t>
      </w:r>
      <w:r w:rsidRPr="00C0742E">
        <w:rPr>
          <w:sz w:val="28"/>
          <w:szCs w:val="28"/>
        </w:rPr>
        <w:t xml:space="preserve">                                </w:t>
      </w:r>
      <w:r w:rsidR="00C0742E" w:rsidRPr="00C0742E">
        <w:rPr>
          <w:spacing w:val="-3"/>
          <w:sz w:val="28"/>
          <w:szCs w:val="28"/>
        </w:rPr>
        <w:t xml:space="preserve">/О.В. </w:t>
      </w:r>
      <w:r w:rsidR="008912EB">
        <w:rPr>
          <w:spacing w:val="-3"/>
          <w:sz w:val="28"/>
          <w:szCs w:val="28"/>
        </w:rPr>
        <w:t>Волох</w:t>
      </w:r>
      <w:r w:rsidR="00C0742E" w:rsidRPr="00C0742E">
        <w:rPr>
          <w:spacing w:val="-3"/>
          <w:sz w:val="28"/>
          <w:szCs w:val="28"/>
        </w:rPr>
        <w:t xml:space="preserve"> /</w:t>
      </w:r>
    </w:p>
    <w:p w:rsidR="00D026E7" w:rsidRPr="003410A4" w:rsidRDefault="00D026E7" w:rsidP="00D026E7">
      <w:pPr>
        <w:tabs>
          <w:tab w:val="left" w:pos="0"/>
        </w:tabs>
        <w:spacing w:after="200"/>
        <w:rPr>
          <w:sz w:val="28"/>
          <w:szCs w:val="28"/>
        </w:rPr>
      </w:pPr>
    </w:p>
    <w:p w:rsidR="00E833A5" w:rsidRPr="00D026E7" w:rsidRDefault="000911D1" w:rsidP="00D026E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026E7">
        <w:rPr>
          <w:spacing w:val="-3"/>
          <w:sz w:val="24"/>
          <w:szCs w:val="24"/>
          <w:lang w:eastAsia="en-US"/>
        </w:rPr>
        <w:br w:type="page"/>
      </w:r>
      <w:r w:rsidR="00E833A5" w:rsidRPr="00D026E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E833A5" w:rsidRPr="00D026E7">
        <w:rPr>
          <w:b/>
          <w:i/>
          <w:sz w:val="24"/>
          <w:szCs w:val="24"/>
          <w:lang w:eastAsia="en-US"/>
        </w:rPr>
        <w:t>в соответствии с:</w:t>
      </w:r>
    </w:p>
    <w:p w:rsidR="00E833A5" w:rsidRPr="00D026E7" w:rsidRDefault="00E833A5" w:rsidP="00E833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833A5" w:rsidRPr="00D026E7" w:rsidRDefault="00E833A5" w:rsidP="00E833A5">
      <w:pPr>
        <w:ind w:firstLine="709"/>
        <w:jc w:val="both"/>
        <w:rPr>
          <w:sz w:val="24"/>
          <w:szCs w:val="24"/>
        </w:rPr>
      </w:pPr>
      <w:r w:rsidRPr="00D026E7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</w:t>
      </w:r>
      <w:r w:rsidR="00E37EA8" w:rsidRPr="00D026E7">
        <w:rPr>
          <w:sz w:val="24"/>
          <w:szCs w:val="24"/>
        </w:rPr>
        <w:t xml:space="preserve"> 38.03.01 «Экономика»</w:t>
      </w:r>
      <w:r w:rsidRPr="00D026E7">
        <w:rPr>
          <w:sz w:val="24"/>
          <w:szCs w:val="24"/>
        </w:rPr>
        <w:t xml:space="preserve"> утвержденного Приказом Минобрнауки России от 11.08.2016</w:t>
      </w:r>
      <w:r w:rsidRPr="00D026E7">
        <w:rPr>
          <w:bCs/>
          <w:sz w:val="24"/>
          <w:szCs w:val="24"/>
        </w:rPr>
        <w:t xml:space="preserve"> N 997 </w:t>
      </w:r>
      <w:r w:rsidRPr="00D026E7">
        <w:rPr>
          <w:sz w:val="24"/>
          <w:szCs w:val="24"/>
        </w:rPr>
        <w:t xml:space="preserve">(зарегистрирован в Минюсте России </w:t>
      </w:r>
      <w:r w:rsidRPr="00D026E7">
        <w:rPr>
          <w:bCs/>
          <w:sz w:val="24"/>
          <w:szCs w:val="24"/>
        </w:rPr>
        <w:t>25.08.2016 N 43414</w:t>
      </w:r>
      <w:r w:rsidRPr="00D026E7">
        <w:rPr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D026E7" w:rsidRPr="00D026E7" w:rsidRDefault="00D026E7" w:rsidP="00D026E7">
      <w:pPr>
        <w:jc w:val="both"/>
        <w:rPr>
          <w:sz w:val="24"/>
          <w:szCs w:val="24"/>
        </w:rPr>
      </w:pPr>
      <w:r w:rsidRPr="00D026E7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026E7" w:rsidRPr="00D026E7" w:rsidRDefault="00D026E7" w:rsidP="00D026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026E7">
        <w:rPr>
          <w:b/>
          <w:sz w:val="24"/>
          <w:szCs w:val="24"/>
          <w:lang w:eastAsia="en-US"/>
        </w:rPr>
        <w:t>Омская гуманитарная академия</w:t>
      </w:r>
      <w:r w:rsidRPr="00D026E7">
        <w:rPr>
          <w:sz w:val="24"/>
          <w:szCs w:val="24"/>
          <w:lang w:eastAsia="en-US"/>
        </w:rPr>
        <w:t>» (</w:t>
      </w:r>
      <w:r w:rsidRPr="00D026E7">
        <w:rPr>
          <w:i/>
          <w:sz w:val="24"/>
          <w:szCs w:val="24"/>
          <w:lang w:eastAsia="en-US"/>
        </w:rPr>
        <w:t>далее – Академия; ОмГА</w:t>
      </w:r>
      <w:r w:rsidRPr="00D026E7">
        <w:rPr>
          <w:sz w:val="24"/>
          <w:szCs w:val="24"/>
          <w:lang w:eastAsia="en-US"/>
        </w:rPr>
        <w:t>):</w:t>
      </w:r>
    </w:p>
    <w:p w:rsidR="00D026E7" w:rsidRPr="00D026E7" w:rsidRDefault="00D026E7" w:rsidP="00D026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026E7" w:rsidRPr="00D026E7" w:rsidRDefault="00D026E7" w:rsidP="00D026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026E7" w:rsidRPr="00D026E7" w:rsidRDefault="00D026E7" w:rsidP="00D026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026E7" w:rsidRPr="00D026E7" w:rsidRDefault="00D026E7" w:rsidP="00D026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026E7" w:rsidRPr="00D026E7" w:rsidRDefault="00D026E7" w:rsidP="00D026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833A5" w:rsidRPr="00D026E7" w:rsidRDefault="00E833A5" w:rsidP="00E833A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781AAB" w:rsidRPr="00D026E7">
        <w:rPr>
          <w:b/>
          <w:sz w:val="24"/>
          <w:szCs w:val="24"/>
        </w:rPr>
        <w:t>38.03.01»Экономика»</w:t>
      </w:r>
      <w:r w:rsidRPr="00D026E7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846A16" w:rsidRPr="00D026E7">
        <w:rPr>
          <w:sz w:val="24"/>
          <w:szCs w:val="24"/>
        </w:rPr>
        <w:t>Финансы и кредит</w:t>
      </w:r>
      <w:r w:rsidRPr="00D026E7">
        <w:rPr>
          <w:sz w:val="24"/>
          <w:szCs w:val="24"/>
        </w:rPr>
        <w:t xml:space="preserve">»; форма обучения – заочная </w:t>
      </w:r>
      <w:r w:rsidR="00C0742E" w:rsidRPr="00371907">
        <w:rPr>
          <w:sz w:val="24"/>
          <w:szCs w:val="24"/>
        </w:rPr>
        <w:t>202</w:t>
      </w:r>
      <w:r w:rsidR="008912EB">
        <w:rPr>
          <w:sz w:val="24"/>
          <w:szCs w:val="24"/>
        </w:rPr>
        <w:t>4</w:t>
      </w:r>
      <w:r w:rsidR="00C0742E" w:rsidRPr="00371907">
        <w:rPr>
          <w:sz w:val="24"/>
          <w:szCs w:val="24"/>
        </w:rPr>
        <w:t>/202</w:t>
      </w:r>
      <w:r w:rsidR="008912EB">
        <w:rPr>
          <w:sz w:val="24"/>
          <w:szCs w:val="24"/>
        </w:rPr>
        <w:t>5</w:t>
      </w:r>
      <w:r w:rsidR="00C0742E" w:rsidRPr="00371907">
        <w:rPr>
          <w:sz w:val="24"/>
          <w:szCs w:val="24"/>
        </w:rPr>
        <w:t xml:space="preserve"> учебный год, утвержденным приказом ректора от </w:t>
      </w:r>
      <w:r w:rsidR="008912EB" w:rsidRPr="008D4506">
        <w:rPr>
          <w:color w:val="000000"/>
        </w:rPr>
        <w:t>25.03.2024 №34.</w:t>
      </w:r>
    </w:p>
    <w:p w:rsidR="00E833A5" w:rsidRPr="00D026E7" w:rsidRDefault="00E833A5" w:rsidP="00E833A5">
      <w:pPr>
        <w:snapToGrid w:val="0"/>
        <w:ind w:firstLine="709"/>
        <w:jc w:val="both"/>
        <w:rPr>
          <w:sz w:val="24"/>
          <w:szCs w:val="24"/>
        </w:rPr>
      </w:pPr>
      <w:r w:rsidRPr="00D026E7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527D42" w:rsidRPr="00D026E7">
        <w:rPr>
          <w:bCs/>
          <w:sz w:val="24"/>
          <w:szCs w:val="24"/>
        </w:rPr>
        <w:t>38.03.01</w:t>
      </w:r>
      <w:r w:rsidRPr="00D026E7">
        <w:rPr>
          <w:bCs/>
          <w:sz w:val="24"/>
          <w:szCs w:val="24"/>
        </w:rPr>
        <w:t xml:space="preserve"> </w:t>
      </w:r>
      <w:r w:rsidRPr="00D026E7">
        <w:rPr>
          <w:sz w:val="24"/>
          <w:szCs w:val="24"/>
        </w:rPr>
        <w:t>«</w:t>
      </w:r>
      <w:r w:rsidR="00841497" w:rsidRPr="00D026E7">
        <w:rPr>
          <w:sz w:val="24"/>
          <w:szCs w:val="24"/>
        </w:rPr>
        <w:t>Экономика</w:t>
      </w:r>
      <w:r w:rsidRPr="00D026E7">
        <w:rPr>
          <w:sz w:val="24"/>
          <w:szCs w:val="24"/>
        </w:rPr>
        <w:t>» в течение 20</w:t>
      </w:r>
      <w:r w:rsidR="00D026E7" w:rsidRPr="00D026E7">
        <w:rPr>
          <w:sz w:val="24"/>
          <w:szCs w:val="24"/>
        </w:rPr>
        <w:t>2</w:t>
      </w:r>
      <w:r w:rsidR="008912EB">
        <w:rPr>
          <w:sz w:val="24"/>
          <w:szCs w:val="24"/>
        </w:rPr>
        <w:t>4</w:t>
      </w:r>
      <w:r w:rsidRPr="00D026E7">
        <w:rPr>
          <w:sz w:val="24"/>
          <w:szCs w:val="24"/>
        </w:rPr>
        <w:t>/20</w:t>
      </w:r>
      <w:r w:rsidR="00D026E7" w:rsidRPr="00D026E7">
        <w:rPr>
          <w:sz w:val="24"/>
          <w:szCs w:val="24"/>
        </w:rPr>
        <w:t>2</w:t>
      </w:r>
      <w:r w:rsidR="008912EB">
        <w:rPr>
          <w:sz w:val="24"/>
          <w:szCs w:val="24"/>
        </w:rPr>
        <w:t>5</w:t>
      </w:r>
      <w:r w:rsidRPr="00D026E7">
        <w:rPr>
          <w:sz w:val="24"/>
          <w:szCs w:val="24"/>
        </w:rPr>
        <w:t xml:space="preserve"> учебного года:</w:t>
      </w:r>
    </w:p>
    <w:p w:rsidR="002933E5" w:rsidRPr="00D026E7" w:rsidRDefault="00E833A5" w:rsidP="00697B05">
      <w:pPr>
        <w:ind w:firstLine="709"/>
        <w:jc w:val="both"/>
        <w:rPr>
          <w:sz w:val="24"/>
          <w:szCs w:val="24"/>
        </w:rPr>
      </w:pPr>
      <w:r w:rsidRPr="00D026E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D026E7">
        <w:rPr>
          <w:sz w:val="24"/>
          <w:szCs w:val="24"/>
        </w:rPr>
        <w:lastRenderedPageBreak/>
        <w:t xml:space="preserve">направлению подготовки </w:t>
      </w:r>
      <w:r w:rsidR="00781AAB" w:rsidRPr="00D026E7">
        <w:rPr>
          <w:sz w:val="24"/>
          <w:szCs w:val="24"/>
        </w:rPr>
        <w:t>38.03.01</w:t>
      </w:r>
      <w:r w:rsidR="00950203" w:rsidRPr="00D026E7">
        <w:rPr>
          <w:sz w:val="24"/>
          <w:szCs w:val="24"/>
        </w:rPr>
        <w:t xml:space="preserve"> «Экономика»</w:t>
      </w:r>
      <w:r w:rsidRPr="00D026E7">
        <w:rPr>
          <w:sz w:val="24"/>
          <w:szCs w:val="24"/>
        </w:rPr>
        <w:t xml:space="preserve"> (уровень бакалавриата), напр</w:t>
      </w:r>
      <w:r w:rsidR="00781AAB" w:rsidRPr="00D026E7">
        <w:rPr>
          <w:sz w:val="24"/>
          <w:szCs w:val="24"/>
        </w:rPr>
        <w:t>авленность (профиль) программы «Социальное страхование</w:t>
      </w:r>
      <w:r w:rsidRPr="00D026E7">
        <w:rPr>
          <w:sz w:val="24"/>
          <w:szCs w:val="24"/>
        </w:rPr>
        <w:t>»; вид учебной деятельности – программа академического бакалавриата; виды профессиональной деятельности: организационно-управленческая; коммуникационная; рекламно-информационная; рыночно-исследовательская и прогнозно-</w:t>
      </w:r>
      <w:r w:rsidRPr="00D026E7">
        <w:rPr>
          <w:rFonts w:eastAsia="Courier New"/>
          <w:sz w:val="24"/>
          <w:szCs w:val="24"/>
          <w:lang w:bidi="ru-RU"/>
        </w:rPr>
        <w:t>аналитическая</w:t>
      </w:r>
      <w:r w:rsidRPr="00D026E7">
        <w:rPr>
          <w:sz w:val="24"/>
          <w:szCs w:val="24"/>
        </w:rPr>
        <w:t xml:space="preserve">; информационно-технологическая;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D026E7">
        <w:rPr>
          <w:b/>
          <w:sz w:val="24"/>
          <w:szCs w:val="24"/>
        </w:rPr>
        <w:t>«</w:t>
      </w:r>
      <w:r w:rsidR="009D5C2B" w:rsidRPr="00D026E7">
        <w:rPr>
          <w:b/>
          <w:sz w:val="24"/>
          <w:szCs w:val="24"/>
        </w:rPr>
        <w:t>Экономика</w:t>
      </w:r>
      <w:r w:rsidRPr="00D026E7">
        <w:rPr>
          <w:b/>
          <w:sz w:val="24"/>
          <w:szCs w:val="24"/>
        </w:rPr>
        <w:t xml:space="preserve">» </w:t>
      </w:r>
      <w:r w:rsidRPr="00D026E7">
        <w:rPr>
          <w:sz w:val="24"/>
          <w:szCs w:val="24"/>
        </w:rPr>
        <w:t>в течение 20</w:t>
      </w:r>
      <w:r w:rsidR="00D026E7" w:rsidRPr="00D026E7">
        <w:rPr>
          <w:sz w:val="24"/>
          <w:szCs w:val="24"/>
        </w:rPr>
        <w:t>2</w:t>
      </w:r>
      <w:r w:rsidR="00C0742E">
        <w:rPr>
          <w:sz w:val="24"/>
          <w:szCs w:val="24"/>
        </w:rPr>
        <w:t>3</w:t>
      </w:r>
      <w:r w:rsidRPr="00D026E7">
        <w:rPr>
          <w:sz w:val="24"/>
          <w:szCs w:val="24"/>
        </w:rPr>
        <w:t>/20</w:t>
      </w:r>
      <w:r w:rsidR="00D026E7" w:rsidRPr="00D026E7">
        <w:rPr>
          <w:sz w:val="24"/>
          <w:szCs w:val="24"/>
        </w:rPr>
        <w:t>2</w:t>
      </w:r>
      <w:r w:rsidR="00C0742E">
        <w:rPr>
          <w:sz w:val="24"/>
          <w:szCs w:val="24"/>
        </w:rPr>
        <w:t>4</w:t>
      </w:r>
      <w:r w:rsidRPr="00D026E7">
        <w:rPr>
          <w:sz w:val="24"/>
          <w:szCs w:val="24"/>
        </w:rPr>
        <w:t xml:space="preserve"> учебного года.</w:t>
      </w:r>
    </w:p>
    <w:p w:rsidR="00697B05" w:rsidRPr="00D026E7" w:rsidRDefault="00697B05" w:rsidP="00697B05">
      <w:pPr>
        <w:ind w:firstLine="709"/>
        <w:jc w:val="both"/>
        <w:rPr>
          <w:sz w:val="24"/>
          <w:szCs w:val="24"/>
        </w:rPr>
      </w:pPr>
    </w:p>
    <w:p w:rsidR="00E833A5" w:rsidRPr="00D026E7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026E7">
        <w:rPr>
          <w:rFonts w:ascii="Times New Roman" w:hAnsi="Times New Roman"/>
          <w:b/>
          <w:sz w:val="24"/>
          <w:szCs w:val="24"/>
        </w:rPr>
        <w:t xml:space="preserve">1. </w:t>
      </w:r>
      <w:r w:rsidR="00E833A5" w:rsidRPr="00D026E7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860FA2" w:rsidRPr="00D026E7">
        <w:rPr>
          <w:rFonts w:ascii="Times New Roman" w:hAnsi="Times New Roman"/>
          <w:b/>
          <w:bCs/>
          <w:sz w:val="24"/>
          <w:szCs w:val="24"/>
        </w:rPr>
        <w:t>Б1.В.01</w:t>
      </w:r>
      <w:r w:rsidR="00E833A5" w:rsidRPr="00D026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33A5" w:rsidRPr="00D026E7">
        <w:rPr>
          <w:rFonts w:ascii="Times New Roman" w:hAnsi="Times New Roman"/>
          <w:b/>
          <w:sz w:val="24"/>
          <w:szCs w:val="24"/>
        </w:rPr>
        <w:t>«</w:t>
      </w:r>
      <w:r w:rsidR="009052F1" w:rsidRPr="00D026E7">
        <w:rPr>
          <w:rFonts w:ascii="Times New Roman" w:hAnsi="Times New Roman"/>
          <w:b/>
          <w:sz w:val="24"/>
          <w:szCs w:val="24"/>
        </w:rPr>
        <w:t>Социальное страхование</w:t>
      </w:r>
      <w:r w:rsidR="00E833A5" w:rsidRPr="00D026E7">
        <w:rPr>
          <w:rFonts w:ascii="Times New Roman" w:hAnsi="Times New Roman"/>
          <w:b/>
          <w:sz w:val="24"/>
          <w:szCs w:val="24"/>
        </w:rPr>
        <w:t>»</w:t>
      </w:r>
    </w:p>
    <w:p w:rsidR="00697B05" w:rsidRPr="00D026E7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026E7">
        <w:rPr>
          <w:rFonts w:ascii="Times New Roman" w:hAnsi="Times New Roman"/>
          <w:b/>
          <w:sz w:val="24"/>
          <w:szCs w:val="24"/>
        </w:rPr>
        <w:t>2.</w:t>
      </w:r>
      <w:r w:rsidRPr="00D026E7">
        <w:rPr>
          <w:rFonts w:ascii="Times New Roman" w:hAnsi="Times New Roman"/>
          <w:sz w:val="24"/>
          <w:szCs w:val="24"/>
        </w:rPr>
        <w:t xml:space="preserve"> </w:t>
      </w:r>
      <w:r w:rsidR="00E833A5" w:rsidRPr="00D026E7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</w:t>
      </w:r>
      <w:r w:rsidRPr="00D026E7">
        <w:rPr>
          <w:rFonts w:ascii="Times New Roman" w:hAnsi="Times New Roman"/>
          <w:b/>
          <w:sz w:val="24"/>
          <w:szCs w:val="24"/>
        </w:rPr>
        <w:t>сенных</w:t>
      </w:r>
    </w:p>
    <w:p w:rsidR="00E833A5" w:rsidRPr="00D026E7" w:rsidRDefault="00E833A5" w:rsidP="00697B0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026E7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D0458D" w:rsidRPr="00D026E7" w:rsidRDefault="00E833A5" w:rsidP="00E833A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026E7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81AAB" w:rsidRPr="00D026E7">
        <w:rPr>
          <w:sz w:val="24"/>
          <w:szCs w:val="24"/>
        </w:rPr>
        <w:t>42.</w:t>
      </w:r>
      <w:r w:rsidRPr="00D026E7">
        <w:rPr>
          <w:sz w:val="24"/>
          <w:szCs w:val="24"/>
        </w:rPr>
        <w:t>, утвержденного Приказом Минобрнауки России от 11.08.2016</w:t>
      </w:r>
      <w:r w:rsidRPr="00D026E7">
        <w:rPr>
          <w:bCs/>
          <w:sz w:val="24"/>
          <w:szCs w:val="24"/>
        </w:rPr>
        <w:t xml:space="preserve"> N 997 </w:t>
      </w:r>
      <w:r w:rsidRPr="00D026E7">
        <w:rPr>
          <w:sz w:val="24"/>
          <w:szCs w:val="24"/>
        </w:rPr>
        <w:t xml:space="preserve">(зарегистрирован в Минюсте России </w:t>
      </w:r>
      <w:r w:rsidRPr="00D026E7">
        <w:rPr>
          <w:bCs/>
          <w:sz w:val="24"/>
          <w:szCs w:val="24"/>
        </w:rPr>
        <w:t>25.08.2016 N 43414</w:t>
      </w:r>
      <w:r w:rsidRPr="00D026E7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Pr="00D026E7">
        <w:rPr>
          <w:rFonts w:eastAsia="Calibri"/>
          <w:sz w:val="24"/>
          <w:szCs w:val="24"/>
          <w:lang w:eastAsia="en-US"/>
        </w:rPr>
        <w:t>, при разработке основной профессионал</w:t>
      </w:r>
    </w:p>
    <w:p w:rsidR="00E833A5" w:rsidRPr="00D026E7" w:rsidRDefault="00E833A5" w:rsidP="00E833A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026E7">
        <w:rPr>
          <w:rFonts w:eastAsia="Calibri"/>
          <w:sz w:val="24"/>
          <w:szCs w:val="24"/>
          <w:lang w:eastAsia="en-US"/>
        </w:rPr>
        <w:t>ьной образовательной программы (</w:t>
      </w:r>
      <w:r w:rsidRPr="00D026E7">
        <w:rPr>
          <w:rFonts w:eastAsia="Calibri"/>
          <w:i/>
          <w:sz w:val="24"/>
          <w:szCs w:val="24"/>
          <w:lang w:eastAsia="en-US"/>
        </w:rPr>
        <w:t>далее - ОПОП</w:t>
      </w:r>
      <w:r w:rsidRPr="00D026E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833A5" w:rsidRPr="00D026E7" w:rsidRDefault="00E833A5" w:rsidP="00E833A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6E7">
        <w:rPr>
          <w:rFonts w:eastAsia="Calibri"/>
          <w:sz w:val="24"/>
          <w:szCs w:val="24"/>
          <w:lang w:eastAsia="en-US"/>
        </w:rPr>
        <w:tab/>
      </w:r>
    </w:p>
    <w:p w:rsidR="00E833A5" w:rsidRPr="00D026E7" w:rsidRDefault="00E833A5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6E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D026E7">
        <w:rPr>
          <w:rFonts w:eastAsia="Calibri"/>
          <w:b/>
          <w:sz w:val="24"/>
          <w:szCs w:val="24"/>
          <w:lang w:eastAsia="en-US"/>
        </w:rPr>
        <w:t>«</w:t>
      </w:r>
      <w:r w:rsidR="006A612A" w:rsidRPr="00D026E7">
        <w:rPr>
          <w:b/>
          <w:sz w:val="24"/>
          <w:szCs w:val="24"/>
        </w:rPr>
        <w:t>Социальное страхование</w:t>
      </w:r>
      <w:r w:rsidRPr="00D026E7">
        <w:rPr>
          <w:rFonts w:eastAsia="Calibri"/>
          <w:b/>
          <w:sz w:val="24"/>
          <w:szCs w:val="24"/>
          <w:lang w:eastAsia="en-US"/>
        </w:rPr>
        <w:t>»</w:t>
      </w:r>
      <w:r w:rsidRPr="00D026E7">
        <w:rPr>
          <w:rFonts w:eastAsia="Calibri"/>
          <w:sz w:val="24"/>
          <w:szCs w:val="24"/>
          <w:lang w:eastAsia="en-US"/>
        </w:rPr>
        <w:t xml:space="preserve"> направлен на формирование</w:t>
      </w:r>
      <w:r w:rsidR="00D0458D" w:rsidRPr="00D026E7">
        <w:rPr>
          <w:rFonts w:eastAsia="Calibri"/>
          <w:sz w:val="24"/>
          <w:szCs w:val="24"/>
          <w:lang w:eastAsia="en-US"/>
        </w:rPr>
        <w:t xml:space="preserve"> следующих компетенций:</w:t>
      </w:r>
    </w:p>
    <w:p w:rsidR="00826032" w:rsidRPr="00D026E7" w:rsidRDefault="00826032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26032" w:rsidRPr="00D026E7" w:rsidRDefault="00826032" w:rsidP="0082603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026E7">
        <w:rPr>
          <w:rFonts w:ascii="Times New Roman" w:hAnsi="Times New Roman"/>
          <w:b/>
          <w:sz w:val="24"/>
          <w:szCs w:val="24"/>
        </w:rPr>
        <w:t>Внимание, при составлении перечня планируемых результатов указывать минимум 2 результата (на два этапа)</w:t>
      </w:r>
    </w:p>
    <w:p w:rsidR="00793F01" w:rsidRPr="00D026E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D026E7" w:rsidTr="00330957">
        <w:tc>
          <w:tcPr>
            <w:tcW w:w="3049" w:type="dxa"/>
            <w:vAlign w:val="center"/>
          </w:tcPr>
          <w:p w:rsidR="00A76E53" w:rsidRPr="00D026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26E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026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26E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D026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26E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026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26E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026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26E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026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26E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17CF7" w:rsidRPr="00793E1B" w:rsidTr="00330957">
        <w:tc>
          <w:tcPr>
            <w:tcW w:w="3049" w:type="dxa"/>
            <w:vAlign w:val="center"/>
          </w:tcPr>
          <w:p w:rsidR="00F17CF7" w:rsidRPr="004960CB" w:rsidRDefault="00BD435C" w:rsidP="00397E8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(владением навыками 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населения.))</w:t>
            </w:r>
          </w:p>
        </w:tc>
        <w:tc>
          <w:tcPr>
            <w:tcW w:w="1595" w:type="dxa"/>
            <w:vAlign w:val="center"/>
          </w:tcPr>
          <w:p w:rsidR="007B48EA" w:rsidRDefault="006A612A" w:rsidP="007B48E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C5BF8">
              <w:rPr>
                <w:sz w:val="24"/>
                <w:szCs w:val="24"/>
              </w:rPr>
              <w:t>ОПК</w:t>
            </w:r>
            <w:r w:rsidR="00860FA2" w:rsidRPr="008C5BF8">
              <w:rPr>
                <w:sz w:val="24"/>
                <w:szCs w:val="24"/>
              </w:rPr>
              <w:t>-4</w:t>
            </w:r>
            <w:r w:rsidR="000A42D5">
              <w:rPr>
                <w:sz w:val="24"/>
                <w:szCs w:val="24"/>
              </w:rPr>
              <w:t xml:space="preserve">;    </w:t>
            </w:r>
          </w:p>
          <w:p w:rsidR="000A42D5" w:rsidRPr="008C5BF8" w:rsidRDefault="000A42D5" w:rsidP="009D252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F17CF7" w:rsidRPr="008C5BF8" w:rsidRDefault="00F17CF7" w:rsidP="00397E8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5BF8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826032" w:rsidRPr="008C5BF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C5BF8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6A612A" w:rsidRPr="008C5BF8" w:rsidRDefault="002D0E83" w:rsidP="002D0E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A612A" w:rsidRPr="008C5BF8">
              <w:rPr>
                <w:bCs/>
                <w:sz w:val="24"/>
                <w:szCs w:val="24"/>
              </w:rPr>
              <w:t>Законодательство РФ в сфере социального страхования</w:t>
            </w:r>
          </w:p>
          <w:p w:rsidR="00F17CF7" w:rsidRPr="008C5BF8" w:rsidRDefault="002D0E83" w:rsidP="002D0E8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A612A" w:rsidRPr="008C5BF8">
              <w:rPr>
                <w:bCs/>
                <w:sz w:val="24"/>
                <w:szCs w:val="24"/>
              </w:rPr>
              <w:t xml:space="preserve">Виды социального страхования </w:t>
            </w:r>
          </w:p>
          <w:p w:rsidR="00F17CF7" w:rsidRPr="008C5BF8" w:rsidRDefault="002D0E83" w:rsidP="002D0E8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A612A" w:rsidRPr="008C5BF8">
              <w:rPr>
                <w:bCs/>
                <w:sz w:val="24"/>
                <w:szCs w:val="24"/>
              </w:rPr>
              <w:t>Организационно-правовые нормы социального обеспечения в РФ</w:t>
            </w:r>
            <w:r w:rsidR="00F17CF7" w:rsidRPr="008C5BF8">
              <w:rPr>
                <w:bCs/>
                <w:sz w:val="24"/>
                <w:szCs w:val="24"/>
              </w:rPr>
              <w:t>;</w:t>
            </w:r>
          </w:p>
          <w:p w:rsidR="00F17CF7" w:rsidRPr="008C5BF8" w:rsidRDefault="002D0E83" w:rsidP="002D0E8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6A612A" w:rsidRPr="008C5BF8">
              <w:rPr>
                <w:bCs/>
                <w:sz w:val="24"/>
                <w:szCs w:val="24"/>
              </w:rPr>
              <w:t>Государственное социальное страхование: источники финансирования</w:t>
            </w:r>
            <w:r w:rsidR="00D2116D" w:rsidRPr="008C5BF8">
              <w:rPr>
                <w:bCs/>
                <w:sz w:val="24"/>
                <w:szCs w:val="24"/>
              </w:rPr>
              <w:t>;</w:t>
            </w:r>
            <w:r w:rsidR="006A612A" w:rsidRPr="008C5BF8">
              <w:rPr>
                <w:bCs/>
                <w:sz w:val="24"/>
                <w:szCs w:val="24"/>
              </w:rPr>
              <w:t xml:space="preserve"> субъекты, виды и размеры выплат, органы управления.</w:t>
            </w:r>
          </w:p>
          <w:p w:rsidR="00561722" w:rsidRPr="00030A80" w:rsidRDefault="002D0E83" w:rsidP="002D0E8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Место</w:t>
            </w:r>
            <w:r w:rsidR="00561722" w:rsidRPr="00030A80">
              <w:rPr>
                <w:color w:val="000000"/>
                <w:sz w:val="24"/>
                <w:szCs w:val="24"/>
              </w:rPr>
              <w:t xml:space="preserve"> социального страхования в государственной системе социальной защиты населения;</w:t>
            </w:r>
          </w:p>
          <w:p w:rsidR="00561722" w:rsidRPr="00030A80" w:rsidRDefault="00561722" w:rsidP="002D0E8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  <w:p w:rsidR="00561722" w:rsidRPr="00030A80" w:rsidRDefault="002D0E83" w:rsidP="002D0E8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61722" w:rsidRPr="00030A80">
              <w:rPr>
                <w:color w:val="000000"/>
                <w:sz w:val="24"/>
                <w:szCs w:val="24"/>
              </w:rPr>
              <w:t>принципы осуществления социального страхования;</w:t>
            </w:r>
          </w:p>
          <w:p w:rsidR="00561722" w:rsidRPr="00030A80" w:rsidRDefault="002D0E83" w:rsidP="002D0E8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61722" w:rsidRPr="00030A80">
              <w:rPr>
                <w:color w:val="000000"/>
                <w:sz w:val="24"/>
                <w:szCs w:val="24"/>
              </w:rPr>
              <w:t>методы управление системой социального страхования;</w:t>
            </w:r>
          </w:p>
          <w:p w:rsidR="002D0E83" w:rsidRDefault="002D0E83" w:rsidP="002D0E83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принципы деятельности, </w:t>
            </w:r>
          </w:p>
          <w:p w:rsidR="002D0E83" w:rsidRPr="007F5154" w:rsidRDefault="002D0E83" w:rsidP="002D0E83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Пенсионного фонда Р</w:t>
            </w:r>
            <w:r w:rsidR="0098235A">
              <w:rPr>
                <w:color w:val="000000"/>
                <w:sz w:val="24"/>
                <w:szCs w:val="24"/>
              </w:rPr>
              <w:t xml:space="preserve">оссийской </w:t>
            </w:r>
            <w:r>
              <w:rPr>
                <w:color w:val="000000"/>
                <w:sz w:val="24"/>
                <w:szCs w:val="24"/>
              </w:rPr>
              <w:t>Ф</w:t>
            </w:r>
            <w:r w:rsidR="0098235A">
              <w:rPr>
                <w:color w:val="000000"/>
                <w:sz w:val="24"/>
                <w:szCs w:val="24"/>
              </w:rPr>
              <w:t>едерации</w:t>
            </w:r>
            <w:r w:rsidRPr="00B778E2">
              <w:rPr>
                <w:color w:val="000000"/>
                <w:sz w:val="24"/>
                <w:szCs w:val="24"/>
              </w:rPr>
              <w:t>, Фонд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778E2">
              <w:rPr>
                <w:color w:val="000000"/>
                <w:sz w:val="24"/>
                <w:szCs w:val="24"/>
              </w:rPr>
              <w:t xml:space="preserve"> социального страхования </w:t>
            </w:r>
            <w:r>
              <w:rPr>
                <w:color w:val="000000"/>
                <w:sz w:val="24"/>
                <w:szCs w:val="24"/>
              </w:rPr>
              <w:t>Р</w:t>
            </w:r>
            <w:r w:rsidR="0098235A">
              <w:rPr>
                <w:color w:val="000000"/>
                <w:sz w:val="24"/>
                <w:szCs w:val="24"/>
              </w:rPr>
              <w:t xml:space="preserve">оссийской  </w:t>
            </w:r>
            <w:r>
              <w:rPr>
                <w:color w:val="000000"/>
                <w:sz w:val="24"/>
                <w:szCs w:val="24"/>
              </w:rPr>
              <w:lastRenderedPageBreak/>
              <w:t>Ф</w:t>
            </w:r>
            <w:r w:rsidR="0098235A">
              <w:rPr>
                <w:color w:val="000000"/>
                <w:sz w:val="24"/>
                <w:szCs w:val="24"/>
              </w:rPr>
              <w:t>едерации</w:t>
            </w:r>
            <w:r w:rsidRPr="00B778E2">
              <w:rPr>
                <w:color w:val="000000"/>
                <w:sz w:val="24"/>
                <w:szCs w:val="24"/>
              </w:rPr>
              <w:t>, Федеральн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B778E2">
              <w:rPr>
                <w:color w:val="000000"/>
                <w:sz w:val="24"/>
                <w:szCs w:val="24"/>
              </w:rPr>
              <w:t xml:space="preserve"> фонд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778E2">
              <w:rPr>
                <w:color w:val="000000"/>
                <w:sz w:val="24"/>
                <w:szCs w:val="24"/>
              </w:rPr>
              <w:t xml:space="preserve"> обязательного медицинского страхования</w:t>
            </w:r>
            <w:r w:rsidRPr="007F5154">
              <w:rPr>
                <w:color w:val="000000"/>
                <w:sz w:val="24"/>
                <w:szCs w:val="24"/>
              </w:rPr>
              <w:t>;</w:t>
            </w:r>
          </w:p>
          <w:p w:rsidR="002D0E83" w:rsidRDefault="002D0E83" w:rsidP="002D0E83">
            <w:pPr>
              <w:widowControl/>
              <w:tabs>
                <w:tab w:val="left" w:pos="708"/>
              </w:tabs>
              <w:autoSpaceDE/>
              <w:adjustRightInd/>
              <w:ind w:left="1429"/>
              <w:jc w:val="both"/>
              <w:rPr>
                <w:color w:val="000000"/>
                <w:sz w:val="24"/>
                <w:szCs w:val="24"/>
              </w:rPr>
            </w:pPr>
          </w:p>
          <w:p w:rsidR="002D0E83" w:rsidRPr="007F5154" w:rsidRDefault="002D0E83" w:rsidP="002D0E8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F1798E">
              <w:rPr>
                <w:color w:val="000000"/>
                <w:sz w:val="24"/>
                <w:szCs w:val="24"/>
              </w:rPr>
              <w:t>основы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778E2">
              <w:rPr>
                <w:color w:val="000000"/>
                <w:sz w:val="24"/>
                <w:szCs w:val="24"/>
              </w:rPr>
              <w:t>работы</w:t>
            </w:r>
            <w:r>
              <w:rPr>
                <w:color w:val="000000"/>
                <w:sz w:val="24"/>
                <w:szCs w:val="24"/>
              </w:rPr>
              <w:t xml:space="preserve"> по социальному страхованию</w:t>
            </w:r>
            <w:r w:rsidRPr="00B778E2">
              <w:rPr>
                <w:color w:val="000000"/>
                <w:sz w:val="24"/>
                <w:szCs w:val="24"/>
              </w:rPr>
              <w:t xml:space="preserve"> с внешними организациями (Пенсионным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</w:t>
            </w:r>
            <w:r>
              <w:rPr>
                <w:color w:val="000000"/>
                <w:sz w:val="24"/>
                <w:szCs w:val="24"/>
              </w:rPr>
              <w:t>)</w:t>
            </w:r>
            <w:r w:rsidRPr="007F5154">
              <w:rPr>
                <w:color w:val="000000"/>
                <w:sz w:val="24"/>
                <w:szCs w:val="24"/>
              </w:rPr>
              <w:t>;</w:t>
            </w:r>
          </w:p>
          <w:p w:rsidR="00F17CF7" w:rsidRPr="008C5BF8" w:rsidRDefault="00F17CF7" w:rsidP="002D0E83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F17CF7" w:rsidRDefault="00F17CF7" w:rsidP="00397E8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5BF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826032" w:rsidRPr="008C5BF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C5BF8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2D0E83" w:rsidRPr="0061055E" w:rsidRDefault="002D0E83" w:rsidP="002D0E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получать</w:t>
            </w:r>
            <w:r w:rsidRPr="009C6582">
              <w:rPr>
                <w:color w:val="000000"/>
                <w:sz w:val="24"/>
                <w:szCs w:val="24"/>
              </w:rPr>
              <w:t xml:space="preserve"> информацию о деятельности</w:t>
            </w:r>
            <w:r>
              <w:rPr>
                <w:color w:val="000000"/>
                <w:sz w:val="24"/>
                <w:szCs w:val="24"/>
              </w:rPr>
              <w:t>, Пенсионного фонда РФ</w:t>
            </w:r>
            <w:r w:rsidRPr="00B778E2">
              <w:rPr>
                <w:color w:val="000000"/>
                <w:sz w:val="24"/>
                <w:szCs w:val="24"/>
              </w:rPr>
              <w:t>, Фонд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778E2">
              <w:rPr>
                <w:color w:val="000000"/>
                <w:sz w:val="24"/>
                <w:szCs w:val="24"/>
              </w:rPr>
              <w:t xml:space="preserve"> социального страхования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B778E2">
              <w:rPr>
                <w:color w:val="000000"/>
                <w:sz w:val="24"/>
                <w:szCs w:val="24"/>
              </w:rPr>
              <w:t>, Федеральн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B778E2">
              <w:rPr>
                <w:color w:val="000000"/>
                <w:sz w:val="24"/>
                <w:szCs w:val="24"/>
              </w:rPr>
              <w:t xml:space="preserve"> фонд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778E2">
              <w:rPr>
                <w:color w:val="000000"/>
                <w:sz w:val="24"/>
                <w:szCs w:val="24"/>
              </w:rPr>
              <w:t xml:space="preserve"> обязате</w:t>
            </w:r>
            <w:r>
              <w:rPr>
                <w:color w:val="000000"/>
                <w:sz w:val="24"/>
                <w:szCs w:val="24"/>
              </w:rPr>
              <w:t>льного медицинского страхования;</w:t>
            </w:r>
          </w:p>
          <w:p w:rsidR="002D0E83" w:rsidRPr="00F1798E" w:rsidRDefault="002D0E83" w:rsidP="002D0E8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color w:val="000000"/>
                <w:sz w:val="24"/>
                <w:szCs w:val="24"/>
              </w:rPr>
            </w:pPr>
            <w:r w:rsidRPr="00F1798E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делать запросы в Пенсионный</w:t>
            </w:r>
            <w:r w:rsidRPr="00B778E2">
              <w:rPr>
                <w:color w:val="000000"/>
                <w:sz w:val="24"/>
                <w:szCs w:val="24"/>
              </w:rPr>
              <w:t xml:space="preserve"> фонд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B778E2">
              <w:rPr>
                <w:color w:val="000000"/>
                <w:sz w:val="24"/>
                <w:szCs w:val="24"/>
              </w:rPr>
              <w:t xml:space="preserve">, Фондом социального страхования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B778E2">
              <w:rPr>
                <w:color w:val="000000"/>
                <w:sz w:val="24"/>
                <w:szCs w:val="24"/>
              </w:rPr>
              <w:t>, Федеральным фондом обязательного медицинского страхования</w:t>
            </w:r>
            <w:r w:rsidRPr="00F1798E">
              <w:rPr>
                <w:color w:val="000000"/>
                <w:sz w:val="24"/>
                <w:szCs w:val="24"/>
              </w:rPr>
              <w:t>;</w:t>
            </w:r>
          </w:p>
          <w:p w:rsidR="002D0E83" w:rsidRPr="008C5BF8" w:rsidRDefault="002D0E83" w:rsidP="00397E8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8395F" w:rsidRPr="00030A80" w:rsidRDefault="002D0E83" w:rsidP="002D0E8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-</w:t>
            </w:r>
            <w:r w:rsidR="00B8395F" w:rsidRPr="00030A80">
              <w:rPr>
                <w:sz w:val="24"/>
                <w:szCs w:val="24"/>
              </w:rPr>
              <w:t>определять правовой статус субъектов социального страхования, их права и обязанности;</w:t>
            </w:r>
          </w:p>
          <w:p w:rsidR="00B8395F" w:rsidRPr="00030A80" w:rsidRDefault="002D0E83" w:rsidP="002D0E8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-</w:t>
            </w:r>
            <w:r w:rsidR="00B8395F" w:rsidRPr="00030A80">
              <w:rPr>
                <w:sz w:val="24"/>
                <w:szCs w:val="24"/>
              </w:rPr>
              <w:t>определять источники поступлений денежных средств и контроль за расходованием средств бюджетов фондов социального страхования</w:t>
            </w:r>
          </w:p>
          <w:p w:rsidR="00F17CF7" w:rsidRPr="008C5BF8" w:rsidRDefault="002D0E83" w:rsidP="002D0E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17CF7" w:rsidRPr="008C5BF8">
              <w:rPr>
                <w:bCs/>
                <w:sz w:val="24"/>
                <w:szCs w:val="24"/>
              </w:rPr>
              <w:t xml:space="preserve">Применять методики расчета эффективности  </w:t>
            </w:r>
            <w:r w:rsidR="008C5BF8" w:rsidRPr="008C5BF8">
              <w:rPr>
                <w:bCs/>
                <w:sz w:val="24"/>
                <w:szCs w:val="24"/>
              </w:rPr>
              <w:t>социально-</w:t>
            </w:r>
            <w:r w:rsidR="00F17CF7" w:rsidRPr="008C5BF8">
              <w:rPr>
                <w:bCs/>
                <w:sz w:val="24"/>
                <w:szCs w:val="24"/>
              </w:rPr>
              <w:t>экономических процессов</w:t>
            </w:r>
            <w:r w:rsidR="00D2116D" w:rsidRPr="008C5BF8">
              <w:rPr>
                <w:bCs/>
                <w:sz w:val="24"/>
                <w:szCs w:val="24"/>
              </w:rPr>
              <w:t>.</w:t>
            </w:r>
          </w:p>
          <w:p w:rsidR="002D0E83" w:rsidRDefault="00F17CF7" w:rsidP="002D0E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C5BF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826032" w:rsidRPr="008C5BF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17CF7" w:rsidRPr="002D0E83" w:rsidRDefault="002D0E83" w:rsidP="002D0E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7B48EA">
              <w:rPr>
                <w:bCs/>
                <w:sz w:val="24"/>
                <w:szCs w:val="24"/>
              </w:rPr>
              <w:t xml:space="preserve">Навыками </w:t>
            </w:r>
          </w:p>
          <w:p w:rsidR="00F17CF7" w:rsidRPr="004960CB" w:rsidRDefault="00B8395F" w:rsidP="00C1165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0A80">
              <w:rPr>
                <w:sz w:val="24"/>
                <w:szCs w:val="24"/>
              </w:rPr>
              <w:t xml:space="preserve"> работы с </w:t>
            </w:r>
            <w:r w:rsidR="007B48EA">
              <w:rPr>
                <w:sz w:val="24"/>
                <w:szCs w:val="24"/>
              </w:rPr>
              <w:t xml:space="preserve">внешними </w:t>
            </w:r>
            <w:r w:rsidR="00C1165C">
              <w:rPr>
                <w:sz w:val="24"/>
                <w:szCs w:val="24"/>
              </w:rPr>
              <w:t xml:space="preserve">организациями </w:t>
            </w:r>
            <w:r w:rsidR="007B48EA">
              <w:rPr>
                <w:sz w:val="24"/>
                <w:szCs w:val="24"/>
              </w:rPr>
              <w:t>(Министерством труда и социальной защиты Р</w:t>
            </w:r>
            <w:r w:rsidR="00C1165C">
              <w:rPr>
                <w:sz w:val="24"/>
                <w:szCs w:val="24"/>
              </w:rPr>
              <w:t xml:space="preserve">оссийской </w:t>
            </w:r>
            <w:r w:rsidR="007B48EA">
              <w:rPr>
                <w:sz w:val="24"/>
                <w:szCs w:val="24"/>
              </w:rPr>
              <w:t>Ф</w:t>
            </w:r>
            <w:r w:rsidR="00C1165C">
              <w:rPr>
                <w:sz w:val="24"/>
                <w:szCs w:val="24"/>
              </w:rPr>
              <w:t>едерации</w:t>
            </w:r>
            <w:r w:rsidR="007B48EA">
              <w:rPr>
                <w:sz w:val="24"/>
                <w:szCs w:val="24"/>
              </w:rPr>
              <w:t>, Пенсионным фондом Р</w:t>
            </w:r>
            <w:r w:rsidR="00C1165C">
              <w:rPr>
                <w:sz w:val="24"/>
                <w:szCs w:val="24"/>
              </w:rPr>
              <w:t xml:space="preserve">оссийской </w:t>
            </w:r>
            <w:r w:rsidR="007B48EA">
              <w:rPr>
                <w:sz w:val="24"/>
                <w:szCs w:val="24"/>
              </w:rPr>
              <w:t>Ф</w:t>
            </w:r>
            <w:r w:rsidR="00C1165C">
              <w:rPr>
                <w:sz w:val="24"/>
                <w:szCs w:val="24"/>
              </w:rPr>
              <w:t>едерации</w:t>
            </w:r>
            <w:r w:rsidR="007B48EA">
              <w:rPr>
                <w:sz w:val="24"/>
                <w:szCs w:val="24"/>
              </w:rPr>
              <w:t>, Фондом социального страхования РФ, Федеральным фондом обязательного медицинского страхования, Федеральной службой по труду и занятости, кадровыми агентствами, службами</w:t>
            </w:r>
            <w:r w:rsidR="00C1165C">
              <w:rPr>
                <w:sz w:val="24"/>
                <w:szCs w:val="24"/>
              </w:rPr>
              <w:t xml:space="preserve"> занятости населения,</w:t>
            </w:r>
            <w:r w:rsidR="00C1165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17CF7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59"/>
        <w:gridCol w:w="4962"/>
      </w:tblGrid>
      <w:tr w:rsidR="002C6E2F" w:rsidRPr="00EC0AED" w:rsidTr="00EC0AED">
        <w:tc>
          <w:tcPr>
            <w:tcW w:w="3085" w:type="dxa"/>
            <w:shd w:val="clear" w:color="auto" w:fill="auto"/>
          </w:tcPr>
          <w:p w:rsidR="007B48EA" w:rsidRPr="00EC0AED" w:rsidRDefault="007E0CC8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Знание основ профессио</w:t>
            </w:r>
            <w:r w:rsidR="00D35E17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35E17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льного </w:t>
            </w: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развития персонала, процессов обучения, управления карьерой и служебно-профессиональным продвижением персонала, организации работы с </w:t>
            </w: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кадровым резервом, видов, форм и методов обучения персонала и умением применять их на практике.</w:t>
            </w:r>
          </w:p>
        </w:tc>
        <w:tc>
          <w:tcPr>
            <w:tcW w:w="1559" w:type="dxa"/>
            <w:shd w:val="clear" w:color="auto" w:fill="auto"/>
          </w:tcPr>
          <w:p w:rsidR="007E0CC8" w:rsidRPr="00EC0AED" w:rsidRDefault="007B48EA" w:rsidP="00EC0AE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4"/>
                <w:szCs w:val="24"/>
              </w:rPr>
            </w:pPr>
            <w:r w:rsidRPr="00EC0AED">
              <w:rPr>
                <w:sz w:val="24"/>
                <w:szCs w:val="24"/>
              </w:rPr>
              <w:lastRenderedPageBreak/>
              <w:t xml:space="preserve">ПК-6;       </w:t>
            </w:r>
          </w:p>
          <w:p w:rsidR="007B48EA" w:rsidRPr="00EC0AED" w:rsidRDefault="007B48EA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7B48EA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="00B770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профессионального развития персонала, процессов обучения, управления карьерой и служебно-профессиональным продвижением персона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ла.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  <w:r w:rsidR="00B770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работы с кадровым резервом, видов, форм и методов обучения персонала и умением применять их на практике.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Владеть:</w:t>
            </w:r>
            <w:r w:rsidR="00B770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организации работы с кадровым резервом, видов, форм и методов обучения персонала и умением применять их на практике.</w:t>
            </w:r>
          </w:p>
        </w:tc>
      </w:tr>
      <w:tr w:rsidR="009A3CD2" w:rsidRPr="00EC0AED" w:rsidTr="00EC0AED">
        <w:tc>
          <w:tcPr>
            <w:tcW w:w="3085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(Владение навыками анализа и диагностики состояния социальной сферы организации, способностью целенаправленно и эффективного реализовывать современные технологии социальной работы с персоналом, участвовать в составлении и реализации планов (программ) социального развития с учетом фактического состояния социальной сферы, экономического с</w:t>
            </w:r>
            <w:r w:rsidR="003E41A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остояния и общих целей развития организации</w:t>
            </w:r>
          </w:p>
        </w:tc>
        <w:tc>
          <w:tcPr>
            <w:tcW w:w="1559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ПК-29</w:t>
            </w:r>
          </w:p>
        </w:tc>
        <w:tc>
          <w:tcPr>
            <w:tcW w:w="4962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методы анализа и диагностики состояния социальной сферы организации, способностью целенаправленно и эффективного реализовывать современные технологии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социальной работы с персоналом.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участвовать в составлении и реализации планов (программ) социального развития персонала организации.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навыками анализа и диагностики состояния социальной сферы организации, способностью целенаправленно и эффективного реализовывать современные технологии социальной работы с персоналом, участвовать в составлении и реализации планов (программ) социального развития с учетом фактического состояния социальной сферы, экономического состояния и общих целей развития организации</w:t>
            </w:r>
          </w:p>
        </w:tc>
      </w:tr>
      <w:tr w:rsidR="009A3CD2" w:rsidRPr="00EC0AED" w:rsidTr="00EC0AED">
        <w:tc>
          <w:tcPr>
            <w:tcW w:w="3085" w:type="dxa"/>
            <w:shd w:val="clear" w:color="auto" w:fill="auto"/>
          </w:tcPr>
          <w:p w:rsidR="009A3CD2" w:rsidRPr="00EC0AED" w:rsidRDefault="006611B1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(знанием основ возникновения, профилактики и разрешения трудовых споров и конфликтов в коллективе, владением навыками диагностики и управления конфликтами и стрессами в организации и умение применять их на практике)</w:t>
            </w:r>
          </w:p>
        </w:tc>
        <w:tc>
          <w:tcPr>
            <w:tcW w:w="1559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ПК-30</w:t>
            </w:r>
          </w:p>
        </w:tc>
        <w:tc>
          <w:tcPr>
            <w:tcW w:w="4962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="006611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основы возникновения, профилактики и разрешения трудовых споров и 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конфликтов в коллективе.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6611B1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  <w:r w:rsidR="006611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проводить профилактику, диагностику и управление конфликтами и стрессами в организации 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  <w:r w:rsidR="00366872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11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диагностики и управления конфликтами и стрессами в организации и умение применять их на практике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A3CD2" w:rsidRPr="00EC0AED" w:rsidTr="00EC0AED">
        <w:tc>
          <w:tcPr>
            <w:tcW w:w="3085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(способностью и готовностью оказывать консультации по формированию слаженного, нацеленного на результат трудового коллектива (взаимоотношения, морального-психологический климат),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умением применять инструменты прикладной социологии в формировании и воспитании трудового коллектива)</w:t>
            </w:r>
          </w:p>
        </w:tc>
        <w:tc>
          <w:tcPr>
            <w:tcW w:w="1559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ПК-31</w:t>
            </w:r>
          </w:p>
        </w:tc>
        <w:tc>
          <w:tcPr>
            <w:tcW w:w="4962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="00E748E3"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методы формирования слаженного ,</w:t>
            </w:r>
            <w:r w:rsidR="006611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нацеленного на результат трудового коллектива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оказывать консультации по формированию слаженного, нацеленного на результат трудового коллектива, уметь применять на практике инструменты прикладной социологии.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(способностью и готовностью оказывать консультации по формированию слаженного, нацеленного на результат трудового коллектива (взаимоотношения, морального-психологический климат), умением применять инструменты прикладной социологии в формировании и воспитании 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трудового коллектива)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A3CD2" w:rsidRPr="00EC0AED" w:rsidTr="00EC0AED">
        <w:tc>
          <w:tcPr>
            <w:tcW w:w="3085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(владением навыками диагностики организационной культуры и умением применять их на практике,</w:t>
            </w:r>
            <w:r w:rsidR="008A1C7D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умением обеспечивать соблюдение этических норм взаимоотношений в организации)</w:t>
            </w:r>
          </w:p>
        </w:tc>
        <w:tc>
          <w:tcPr>
            <w:tcW w:w="1559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ПК-32</w:t>
            </w:r>
          </w:p>
        </w:tc>
        <w:tc>
          <w:tcPr>
            <w:tcW w:w="4962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="008A1C7D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методы диагностики организационной культуры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  <w:r w:rsidR="008A1C7D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их на практике.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  <w:r w:rsidR="008A1C7D"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8A1C7D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навыками диагностики организационной культуры, умением обеспечивать соблюдение этических норм взаимоотношений в организации.</w:t>
            </w:r>
          </w:p>
        </w:tc>
      </w:tr>
      <w:tr w:rsidR="009A3CD2" w:rsidRPr="00EC0AED" w:rsidTr="00EC0AED">
        <w:tc>
          <w:tcPr>
            <w:tcW w:w="3085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7CF7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6611B1" w:rsidRDefault="00C33468" w:rsidP="00697B0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1B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6611B1" w:rsidRDefault="007F4B97" w:rsidP="00697B0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611B1">
        <w:rPr>
          <w:sz w:val="24"/>
          <w:szCs w:val="24"/>
        </w:rPr>
        <w:t xml:space="preserve">Дисциплина </w:t>
      </w:r>
      <w:r w:rsidR="006A612A" w:rsidRPr="006611B1">
        <w:rPr>
          <w:b/>
          <w:bCs/>
          <w:sz w:val="24"/>
          <w:szCs w:val="24"/>
        </w:rPr>
        <w:t>Б1.В.01 «Социальное страхование</w:t>
      </w:r>
      <w:r w:rsidR="00AA2A29" w:rsidRPr="006611B1">
        <w:rPr>
          <w:sz w:val="24"/>
          <w:szCs w:val="24"/>
        </w:rPr>
        <w:t>»</w:t>
      </w:r>
      <w:r w:rsidRPr="006611B1">
        <w:rPr>
          <w:sz w:val="24"/>
          <w:szCs w:val="24"/>
        </w:rPr>
        <w:t xml:space="preserve"> </w:t>
      </w:r>
      <w:r w:rsidRPr="006611B1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6611B1">
        <w:rPr>
          <w:rFonts w:eastAsia="Calibri"/>
          <w:sz w:val="24"/>
          <w:szCs w:val="24"/>
          <w:lang w:eastAsia="en-US"/>
        </w:rPr>
        <w:t>блока Б1</w:t>
      </w:r>
      <w:r w:rsidR="000E417C" w:rsidRPr="006611B1">
        <w:rPr>
          <w:rFonts w:eastAsia="Calibri"/>
          <w:sz w:val="24"/>
          <w:szCs w:val="24"/>
          <w:lang w:eastAsia="en-US"/>
        </w:rPr>
        <w:t>.</w:t>
      </w:r>
    </w:p>
    <w:p w:rsidR="00027D2C" w:rsidRPr="006611B1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F01C1" w:rsidRPr="00793E1B" w:rsidTr="00330957">
        <w:tc>
          <w:tcPr>
            <w:tcW w:w="1196" w:type="dxa"/>
            <w:vAlign w:val="center"/>
          </w:tcPr>
          <w:p w:rsidR="003F01C1" w:rsidRPr="00E715A5" w:rsidRDefault="003F01C1" w:rsidP="000E417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5A5">
              <w:rPr>
                <w:bCs/>
                <w:sz w:val="24"/>
                <w:szCs w:val="24"/>
              </w:rPr>
              <w:t>Б</w:t>
            </w:r>
            <w:r w:rsidR="000E417C" w:rsidRPr="00E715A5">
              <w:rPr>
                <w:bCs/>
                <w:sz w:val="24"/>
                <w:szCs w:val="24"/>
              </w:rPr>
              <w:t>1.</w:t>
            </w:r>
            <w:r w:rsidR="006A612A" w:rsidRPr="00E715A5">
              <w:rPr>
                <w:bCs/>
                <w:sz w:val="24"/>
                <w:szCs w:val="24"/>
              </w:rPr>
              <w:t>В.01</w:t>
            </w:r>
          </w:p>
        </w:tc>
        <w:tc>
          <w:tcPr>
            <w:tcW w:w="2494" w:type="dxa"/>
            <w:vAlign w:val="center"/>
          </w:tcPr>
          <w:p w:rsidR="003F01C1" w:rsidRPr="00E715A5" w:rsidRDefault="006A612A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5A5">
              <w:rPr>
                <w:rFonts w:eastAsia="Calibri"/>
                <w:sz w:val="24"/>
                <w:szCs w:val="24"/>
                <w:lang w:eastAsia="en-US"/>
              </w:rPr>
              <w:t>Социальное страхование</w:t>
            </w:r>
          </w:p>
        </w:tc>
        <w:tc>
          <w:tcPr>
            <w:tcW w:w="2232" w:type="dxa"/>
            <w:vAlign w:val="center"/>
          </w:tcPr>
          <w:p w:rsidR="003F01C1" w:rsidRPr="00E715A5" w:rsidRDefault="003F01C1" w:rsidP="00397E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5A5">
              <w:rPr>
                <w:sz w:val="24"/>
                <w:szCs w:val="24"/>
              </w:rPr>
              <w:t xml:space="preserve">Знания и умения, </w:t>
            </w:r>
          </w:p>
          <w:p w:rsidR="003F01C1" w:rsidRPr="00E715A5" w:rsidRDefault="003F01C1" w:rsidP="00397E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5A5">
              <w:rPr>
                <w:sz w:val="24"/>
                <w:szCs w:val="24"/>
              </w:rPr>
              <w:t>сформированные</w:t>
            </w:r>
          </w:p>
          <w:p w:rsidR="003F01C1" w:rsidRPr="00E715A5" w:rsidRDefault="003F01C1" w:rsidP="00397E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5A5">
              <w:rPr>
                <w:sz w:val="24"/>
                <w:szCs w:val="24"/>
              </w:rPr>
              <w:t>в процессе изучения экономики</w:t>
            </w:r>
          </w:p>
          <w:p w:rsidR="003F01C1" w:rsidRPr="00E715A5" w:rsidRDefault="00432E09" w:rsidP="003F01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715A5">
              <w:rPr>
                <w:rFonts w:eastAsia="Calibri"/>
                <w:sz w:val="24"/>
                <w:szCs w:val="24"/>
                <w:lang w:eastAsia="en-US"/>
              </w:rPr>
              <w:t>для формирования системы социального обеспечения</w:t>
            </w:r>
          </w:p>
        </w:tc>
        <w:tc>
          <w:tcPr>
            <w:tcW w:w="2464" w:type="dxa"/>
            <w:vAlign w:val="center"/>
          </w:tcPr>
          <w:p w:rsidR="003F01C1" w:rsidRPr="00E715A5" w:rsidRDefault="00432E09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5A5">
              <w:rPr>
                <w:rFonts w:eastAsia="Calibri"/>
                <w:sz w:val="24"/>
                <w:szCs w:val="24"/>
                <w:lang w:eastAsia="en-US"/>
              </w:rPr>
              <w:t>Разработка  и реализация и реализация программ  социального страхования</w:t>
            </w:r>
          </w:p>
        </w:tc>
        <w:tc>
          <w:tcPr>
            <w:tcW w:w="1185" w:type="dxa"/>
            <w:vAlign w:val="center"/>
          </w:tcPr>
          <w:p w:rsidR="000A42D5" w:rsidRDefault="000A42D5" w:rsidP="000A42D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C5BF8">
              <w:rPr>
                <w:sz w:val="24"/>
                <w:szCs w:val="24"/>
              </w:rPr>
              <w:t>ОПК-4</w:t>
            </w:r>
            <w:r>
              <w:rPr>
                <w:sz w:val="24"/>
                <w:szCs w:val="24"/>
              </w:rPr>
              <w:t>;</w:t>
            </w:r>
            <w:r w:rsidR="00BF3621">
              <w:rPr>
                <w:sz w:val="24"/>
                <w:szCs w:val="24"/>
              </w:rPr>
              <w:t xml:space="preserve">    ПК-6;       ПК-29;     ПК-30</w:t>
            </w:r>
            <w:r>
              <w:rPr>
                <w:sz w:val="24"/>
                <w:szCs w:val="24"/>
              </w:rPr>
              <w:t>;</w:t>
            </w:r>
          </w:p>
          <w:p w:rsidR="003F01C1" w:rsidRPr="00E715A5" w:rsidRDefault="00BF3621" w:rsidP="000A42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ПК-31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ПК-32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26032" w:rsidRDefault="00826032" w:rsidP="00826032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  <w:highlight w:val="yellow"/>
        </w:rPr>
        <w:t>(</w:t>
      </w:r>
      <w:r w:rsidRPr="00B824F8">
        <w:rPr>
          <w:rFonts w:eastAsia="Calibri"/>
          <w:b/>
          <w:color w:val="000000"/>
          <w:sz w:val="24"/>
          <w:szCs w:val="24"/>
          <w:highlight w:val="yellow"/>
        </w:rPr>
        <w:t xml:space="preserve">Количество тем лекций, </w:t>
      </w:r>
      <w:r>
        <w:rPr>
          <w:rFonts w:eastAsia="Calibri"/>
          <w:b/>
          <w:color w:val="000000"/>
          <w:sz w:val="24"/>
          <w:szCs w:val="24"/>
          <w:highlight w:val="yellow"/>
        </w:rPr>
        <w:t>лабораторных работ, практических занятий</w:t>
      </w:r>
      <w:r w:rsidRPr="00B824F8">
        <w:rPr>
          <w:rFonts w:eastAsia="Calibri"/>
          <w:b/>
          <w:color w:val="000000"/>
          <w:sz w:val="24"/>
          <w:szCs w:val="24"/>
          <w:highlight w:val="yellow"/>
        </w:rPr>
        <w:t xml:space="preserve"> определяется исходя из </w:t>
      </w:r>
      <w:r>
        <w:rPr>
          <w:rFonts w:eastAsia="Calibri"/>
          <w:b/>
          <w:color w:val="000000"/>
          <w:sz w:val="24"/>
          <w:szCs w:val="24"/>
          <w:highlight w:val="yellow"/>
        </w:rPr>
        <w:t>расчета</w:t>
      </w:r>
      <w:r w:rsidRPr="00B824F8">
        <w:rPr>
          <w:rFonts w:eastAsia="Calibri"/>
          <w:b/>
          <w:color w:val="000000"/>
          <w:sz w:val="24"/>
          <w:szCs w:val="24"/>
          <w:highlight w:val="yellow"/>
        </w:rPr>
        <w:t xml:space="preserve"> не </w:t>
      </w:r>
      <w:r w:rsidRPr="00826032">
        <w:rPr>
          <w:rFonts w:eastAsia="Calibri"/>
          <w:b/>
          <w:sz w:val="24"/>
          <w:szCs w:val="24"/>
          <w:highlight w:val="yellow"/>
        </w:rPr>
        <w:t>более 2-6 часов</w:t>
      </w:r>
      <w:r w:rsidRPr="00B824F8">
        <w:rPr>
          <w:rFonts w:eastAsia="Calibri"/>
          <w:b/>
          <w:color w:val="000000"/>
          <w:sz w:val="24"/>
          <w:szCs w:val="24"/>
          <w:highlight w:val="yellow"/>
        </w:rPr>
        <w:t xml:space="preserve"> на одну тему</w:t>
      </w:r>
      <w:r>
        <w:rPr>
          <w:rFonts w:eastAsia="Calibri"/>
          <w:b/>
          <w:color w:val="000000"/>
          <w:sz w:val="24"/>
          <w:szCs w:val="24"/>
          <w:highlight w:val="yellow"/>
        </w:rPr>
        <w:t>. Расчет проводить по часам очной формы обучения</w:t>
      </w:r>
      <w:r w:rsidRPr="00B824F8">
        <w:rPr>
          <w:rFonts w:eastAsia="Calibri"/>
          <w:b/>
          <w:color w:val="000000"/>
          <w:sz w:val="24"/>
          <w:szCs w:val="24"/>
          <w:highlight w:val="yellow"/>
        </w:rPr>
        <w:t>)</w:t>
      </w:r>
      <w:r>
        <w:rPr>
          <w:rFonts w:eastAsia="Calibri"/>
          <w:b/>
          <w:color w:val="000000"/>
          <w:sz w:val="24"/>
          <w:szCs w:val="24"/>
        </w:rPr>
        <w:t>.</w:t>
      </w:r>
    </w:p>
    <w:p w:rsidR="007F4B97" w:rsidRDefault="007F4B97" w:rsidP="00826032">
      <w:pPr>
        <w:jc w:val="both"/>
        <w:rPr>
          <w:color w:val="000000"/>
          <w:sz w:val="24"/>
          <w:szCs w:val="24"/>
        </w:rPr>
      </w:pPr>
    </w:p>
    <w:p w:rsidR="003F01C1" w:rsidRPr="00420F6E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0F6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A612A" w:rsidRPr="00420F6E">
        <w:rPr>
          <w:rFonts w:eastAsia="Calibri"/>
          <w:sz w:val="24"/>
          <w:szCs w:val="24"/>
          <w:lang w:eastAsia="en-US"/>
        </w:rPr>
        <w:t>6</w:t>
      </w:r>
      <w:r w:rsidRPr="00420F6E">
        <w:rPr>
          <w:rFonts w:eastAsia="Calibri"/>
          <w:sz w:val="24"/>
          <w:szCs w:val="24"/>
          <w:lang w:eastAsia="en-US"/>
        </w:rPr>
        <w:t xml:space="preserve"> зачетные единицы – </w:t>
      </w:r>
      <w:r w:rsidR="006A612A" w:rsidRPr="00420F6E">
        <w:rPr>
          <w:rFonts w:eastAsia="Calibri"/>
          <w:sz w:val="24"/>
          <w:szCs w:val="24"/>
          <w:lang w:eastAsia="en-US"/>
        </w:rPr>
        <w:t>216</w:t>
      </w:r>
      <w:r w:rsidRPr="00420F6E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3F01C1" w:rsidRPr="00420F6E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0F6E">
        <w:rPr>
          <w:rFonts w:eastAsia="Calibri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F01C1" w:rsidRPr="00420F6E" w:rsidTr="00397E86">
        <w:tc>
          <w:tcPr>
            <w:tcW w:w="4365" w:type="dxa"/>
          </w:tcPr>
          <w:p w:rsidR="003F01C1" w:rsidRPr="00420F6E" w:rsidRDefault="003F01C1" w:rsidP="00397E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F01C1" w:rsidRPr="00420F6E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F01C1" w:rsidRPr="00420F6E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F01C1" w:rsidRPr="00420F6E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3F4B62" w:rsidRPr="00420F6E" w:rsidTr="004D0F2A">
        <w:tc>
          <w:tcPr>
            <w:tcW w:w="4365" w:type="dxa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F4B62" w:rsidRPr="00420F6E" w:rsidRDefault="00432E0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F4B62" w:rsidRPr="00420F6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3F4B62" w:rsidRPr="00420F6E" w:rsidRDefault="00432E0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3F4B62" w:rsidRPr="00420F6E" w:rsidTr="004D0F2A">
        <w:tc>
          <w:tcPr>
            <w:tcW w:w="4365" w:type="dxa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F4B62" w:rsidRPr="00420F6E" w:rsidRDefault="00432E0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F4B62" w:rsidRPr="00420F6E" w:rsidRDefault="00AB2F3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3F4B62" w:rsidRPr="00420F6E" w:rsidTr="004D0F2A">
        <w:tc>
          <w:tcPr>
            <w:tcW w:w="4365" w:type="dxa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F4B62" w:rsidRPr="00420F6E" w:rsidTr="004D0F2A">
        <w:tc>
          <w:tcPr>
            <w:tcW w:w="4365" w:type="dxa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F4B62" w:rsidRPr="00420F6E" w:rsidRDefault="00432E0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3F4B62" w:rsidRPr="00420F6E" w:rsidRDefault="00AB2F3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3F4B62" w:rsidRPr="00420F6E" w:rsidTr="004D0F2A">
        <w:tc>
          <w:tcPr>
            <w:tcW w:w="4365" w:type="dxa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F4B62" w:rsidRPr="00420F6E" w:rsidRDefault="00432E09" w:rsidP="00432E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3F4B62" w:rsidRPr="00420F6E" w:rsidRDefault="00432E0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</w:tr>
      <w:tr w:rsidR="003F4B62" w:rsidRPr="00420F6E" w:rsidTr="004D0F2A">
        <w:tc>
          <w:tcPr>
            <w:tcW w:w="4365" w:type="dxa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F4B62" w:rsidRPr="00420F6E" w:rsidRDefault="00AB2F3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3F4B62" w:rsidRPr="00420F6E" w:rsidTr="00397E86">
        <w:tc>
          <w:tcPr>
            <w:tcW w:w="4365" w:type="dxa"/>
            <w:vAlign w:val="center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F4B62" w:rsidRPr="00420F6E" w:rsidRDefault="001B6A21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3</w:t>
            </w:r>
            <w:r w:rsidR="003F4B62" w:rsidRPr="00420F6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3F4B62" w:rsidRPr="00420F6E" w:rsidRDefault="001B6A21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3</w:t>
            </w:r>
            <w:r w:rsidR="003F4B62" w:rsidRPr="00420F6E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3F01C1" w:rsidRPr="00420F6E" w:rsidRDefault="003F01C1" w:rsidP="00A76E53">
      <w:pPr>
        <w:keepNext/>
        <w:ind w:firstLine="709"/>
        <w:jc w:val="both"/>
        <w:rPr>
          <w:b/>
          <w:sz w:val="24"/>
          <w:szCs w:val="24"/>
        </w:rPr>
      </w:pPr>
    </w:p>
    <w:p w:rsidR="00B824F8" w:rsidRPr="00420F6E" w:rsidRDefault="00B824F8" w:rsidP="00B824F8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20F6E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24F8" w:rsidRPr="00420F6E" w:rsidRDefault="00B824F8" w:rsidP="00B824F8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B824F8" w:rsidRPr="00420F6E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20F6E">
        <w:rPr>
          <w:b/>
          <w:sz w:val="24"/>
          <w:szCs w:val="24"/>
        </w:rPr>
        <w:t>5.1. Тематический план для очной формы обучения</w:t>
      </w:r>
    </w:p>
    <w:p w:rsidR="00B824F8" w:rsidRPr="00420F6E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824F8" w:rsidRPr="00420F6E" w:rsidTr="00397E86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563889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3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20F6E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1129F7">
            <w:pPr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 xml:space="preserve">Тема </w:t>
            </w:r>
            <w:r w:rsidR="00460F78" w:rsidRPr="00420F6E">
              <w:rPr>
                <w:sz w:val="24"/>
                <w:szCs w:val="24"/>
              </w:rPr>
              <w:t xml:space="preserve">№ </w:t>
            </w:r>
            <w:r w:rsidRPr="00420F6E">
              <w:rPr>
                <w:sz w:val="24"/>
                <w:szCs w:val="24"/>
              </w:rPr>
              <w:t xml:space="preserve">1. </w:t>
            </w:r>
            <w:r w:rsidR="009A3602" w:rsidRPr="00420F6E">
              <w:rPr>
                <w:sz w:val="24"/>
                <w:szCs w:val="24"/>
              </w:rPr>
              <w:t>Основы теории страхования.</w:t>
            </w:r>
            <w:r w:rsidR="00BB14BE" w:rsidRPr="00420F6E">
              <w:rPr>
                <w:sz w:val="24"/>
                <w:szCs w:val="24"/>
              </w:rPr>
              <w:t xml:space="preserve"> Сущность и характеристики понятия «социальное страхование»</w:t>
            </w:r>
            <w:r w:rsidR="009A3602" w:rsidRPr="00420F6E">
              <w:rPr>
                <w:sz w:val="24"/>
                <w:szCs w:val="24"/>
              </w:rPr>
              <w:t xml:space="preserve"> </w:t>
            </w:r>
            <w:r w:rsidR="001129F7" w:rsidRPr="00420F6E">
              <w:rPr>
                <w:sz w:val="24"/>
                <w:szCs w:val="24"/>
              </w:rPr>
              <w:t>Система социального страхования в РФ: современное состояние, правовые проблемы дальнейшего развития.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1129F7">
            <w:pPr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 xml:space="preserve">Тема </w:t>
            </w:r>
            <w:r w:rsidR="00460F78" w:rsidRPr="00420F6E">
              <w:rPr>
                <w:sz w:val="24"/>
                <w:szCs w:val="24"/>
              </w:rPr>
              <w:t xml:space="preserve">№ </w:t>
            </w:r>
            <w:r w:rsidRPr="00420F6E">
              <w:rPr>
                <w:sz w:val="24"/>
                <w:szCs w:val="24"/>
              </w:rPr>
              <w:t xml:space="preserve">2. </w:t>
            </w:r>
            <w:r w:rsidR="00D17E7B">
              <w:rPr>
                <w:sz w:val="24"/>
                <w:szCs w:val="24"/>
              </w:rPr>
              <w:t xml:space="preserve">Обязательное </w:t>
            </w:r>
            <w:r w:rsidR="001129F7" w:rsidRPr="00420F6E">
              <w:rPr>
                <w:sz w:val="24"/>
                <w:szCs w:val="24"/>
              </w:rPr>
              <w:t xml:space="preserve">  социальное страхование: источники финансирования</w:t>
            </w:r>
            <w:r w:rsidR="00252B6F" w:rsidRPr="00420F6E">
              <w:rPr>
                <w:sz w:val="24"/>
                <w:szCs w:val="24"/>
              </w:rPr>
              <w:t>, субъекты, виды и размеры выплат, организация управления.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639" w:rsidRPr="000F381A" w:rsidRDefault="00B824F8" w:rsidP="004A2639">
            <w:pPr>
              <w:tabs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  <w:r w:rsidRPr="00420F6E">
              <w:rPr>
                <w:sz w:val="24"/>
                <w:szCs w:val="24"/>
              </w:rPr>
              <w:t xml:space="preserve">Тема </w:t>
            </w:r>
            <w:r w:rsidR="00460F78" w:rsidRPr="00420F6E">
              <w:rPr>
                <w:sz w:val="24"/>
                <w:szCs w:val="24"/>
              </w:rPr>
              <w:t xml:space="preserve">№ </w:t>
            </w:r>
            <w:r w:rsidRPr="00420F6E">
              <w:rPr>
                <w:sz w:val="24"/>
                <w:szCs w:val="24"/>
              </w:rPr>
              <w:t xml:space="preserve">3. </w:t>
            </w:r>
            <w:r w:rsidR="004A2639" w:rsidRPr="004A2639">
              <w:rPr>
                <w:color w:val="000000"/>
                <w:sz w:val="24"/>
                <w:szCs w:val="24"/>
              </w:rPr>
              <w:t>Правовые и организационные основы социального страхования</w:t>
            </w:r>
          </w:p>
          <w:p w:rsidR="00B824F8" w:rsidRPr="00420F6E" w:rsidRDefault="00B824F8" w:rsidP="004A263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AD62D2">
            <w:pPr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 xml:space="preserve">Тема </w:t>
            </w:r>
            <w:r w:rsidR="00460F78" w:rsidRPr="00420F6E">
              <w:rPr>
                <w:sz w:val="24"/>
                <w:szCs w:val="24"/>
              </w:rPr>
              <w:t xml:space="preserve">№ </w:t>
            </w:r>
            <w:r w:rsidRPr="00420F6E">
              <w:rPr>
                <w:sz w:val="24"/>
                <w:szCs w:val="24"/>
              </w:rPr>
              <w:t xml:space="preserve">4. </w:t>
            </w:r>
            <w:r w:rsidR="00D5719B" w:rsidRPr="00420F6E">
              <w:rPr>
                <w:sz w:val="24"/>
                <w:szCs w:val="24"/>
              </w:rPr>
              <w:t xml:space="preserve">Субъекты социального страхования.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D5719B">
            <w:pPr>
              <w:pStyle w:val="2"/>
              <w:rPr>
                <w:sz w:val="24"/>
                <w:szCs w:val="24"/>
              </w:rPr>
            </w:pPr>
            <w:r w:rsidRPr="00420F6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Тема </w:t>
            </w:r>
            <w:r w:rsidR="00460F78" w:rsidRPr="00420F6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№ </w:t>
            </w:r>
            <w:r w:rsidRPr="00420F6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5.</w:t>
            </w:r>
            <w:r w:rsidRPr="00420F6E">
              <w:rPr>
                <w:sz w:val="24"/>
                <w:szCs w:val="24"/>
              </w:rPr>
              <w:t xml:space="preserve"> </w:t>
            </w:r>
            <w:r w:rsidR="00D5719B" w:rsidRPr="00420F6E">
              <w:rPr>
                <w:b w:val="0"/>
                <w:i w:val="0"/>
                <w:sz w:val="24"/>
                <w:szCs w:val="24"/>
              </w:rPr>
              <w:t>Социальное страхование как форма социального обеспечения.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0B6" w:rsidRPr="004B10B6" w:rsidRDefault="00B824F8" w:rsidP="00D5719B">
            <w:pPr>
              <w:rPr>
                <w:color w:val="000000"/>
                <w:sz w:val="24"/>
                <w:szCs w:val="24"/>
              </w:rPr>
            </w:pPr>
            <w:r w:rsidRPr="004B10B6">
              <w:rPr>
                <w:sz w:val="24"/>
                <w:szCs w:val="24"/>
              </w:rPr>
              <w:t xml:space="preserve">Тема </w:t>
            </w:r>
            <w:r w:rsidR="00460F78" w:rsidRPr="004B10B6">
              <w:rPr>
                <w:sz w:val="24"/>
                <w:szCs w:val="24"/>
              </w:rPr>
              <w:t xml:space="preserve">№ </w:t>
            </w:r>
            <w:r w:rsidRPr="004B10B6">
              <w:rPr>
                <w:sz w:val="24"/>
                <w:szCs w:val="24"/>
              </w:rPr>
              <w:t xml:space="preserve">6. </w:t>
            </w:r>
            <w:r w:rsidR="004B10B6" w:rsidRPr="004B10B6">
              <w:rPr>
                <w:color w:val="000000"/>
                <w:sz w:val="24"/>
                <w:szCs w:val="24"/>
              </w:rPr>
              <w:t xml:space="preserve">Обязательное </w:t>
            </w:r>
          </w:p>
          <w:p w:rsidR="00B824F8" w:rsidRPr="004B10B6" w:rsidRDefault="004B10B6" w:rsidP="00D5719B">
            <w:pPr>
              <w:rPr>
                <w:color w:val="000000"/>
                <w:sz w:val="24"/>
                <w:szCs w:val="24"/>
              </w:rPr>
            </w:pPr>
            <w:r w:rsidRPr="004B10B6">
              <w:rPr>
                <w:color w:val="000000"/>
                <w:sz w:val="24"/>
                <w:szCs w:val="24"/>
              </w:rPr>
              <w:t>социальное страхование от несчастных случаев на производстве и профессиональных заболеваний. Страхование на случай временной нетрудоспособности и в связи с материнством</w:t>
            </w:r>
          </w:p>
          <w:p w:rsidR="004B10B6" w:rsidRPr="004B10B6" w:rsidRDefault="004B10B6" w:rsidP="00D5719B">
            <w:pPr>
              <w:rPr>
                <w:color w:val="000000"/>
                <w:sz w:val="24"/>
                <w:szCs w:val="24"/>
              </w:rPr>
            </w:pPr>
          </w:p>
          <w:p w:rsidR="004B10B6" w:rsidRPr="004B10B6" w:rsidRDefault="004B10B6" w:rsidP="00D571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563889" w:rsidP="0039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563889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B824F8" w:rsidRPr="00420F6E" w:rsidTr="00397E86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4F8" w:rsidRPr="00DC0475" w:rsidRDefault="00B824F8" w:rsidP="003470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0475">
              <w:rPr>
                <w:sz w:val="24"/>
                <w:szCs w:val="24"/>
              </w:rPr>
              <w:t xml:space="preserve">Тема </w:t>
            </w:r>
            <w:r w:rsidR="00460F78" w:rsidRPr="00DC0475">
              <w:rPr>
                <w:sz w:val="24"/>
                <w:szCs w:val="24"/>
              </w:rPr>
              <w:t xml:space="preserve">№ </w:t>
            </w:r>
            <w:r w:rsidRPr="00DC0475">
              <w:rPr>
                <w:sz w:val="24"/>
                <w:szCs w:val="24"/>
              </w:rPr>
              <w:t xml:space="preserve">7. </w:t>
            </w:r>
            <w:r w:rsidR="003470F7">
              <w:rPr>
                <w:sz w:val="24"/>
                <w:szCs w:val="24"/>
              </w:rPr>
              <w:t>Добровольное социальное страхование в РФ.</w:t>
            </w:r>
            <w:r w:rsidR="00475ECB" w:rsidRPr="00DC04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563889" w:rsidP="0039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563889" w:rsidP="00AB1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D5719B">
            <w:pPr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 xml:space="preserve">Тема </w:t>
            </w:r>
            <w:r w:rsidR="00460F78" w:rsidRPr="00420F6E">
              <w:rPr>
                <w:sz w:val="24"/>
                <w:szCs w:val="24"/>
              </w:rPr>
              <w:t xml:space="preserve">№ </w:t>
            </w:r>
            <w:r w:rsidRPr="00420F6E">
              <w:rPr>
                <w:sz w:val="24"/>
                <w:szCs w:val="24"/>
              </w:rPr>
              <w:t xml:space="preserve">8. </w:t>
            </w:r>
            <w:r w:rsidR="00561722" w:rsidRPr="00420F6E">
              <w:rPr>
                <w:sz w:val="24"/>
                <w:szCs w:val="24"/>
              </w:rPr>
              <w:t>Обязательное пенсионное страхование.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BB14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 xml:space="preserve">Тема </w:t>
            </w:r>
            <w:r w:rsidR="00460F78" w:rsidRPr="00420F6E">
              <w:rPr>
                <w:sz w:val="24"/>
                <w:szCs w:val="24"/>
              </w:rPr>
              <w:t xml:space="preserve">№ </w:t>
            </w:r>
            <w:r w:rsidRPr="00420F6E">
              <w:rPr>
                <w:sz w:val="24"/>
                <w:szCs w:val="24"/>
              </w:rPr>
              <w:t xml:space="preserve">9. </w:t>
            </w:r>
            <w:r w:rsidR="00BB14BE" w:rsidRPr="00420F6E">
              <w:rPr>
                <w:sz w:val="24"/>
                <w:szCs w:val="24"/>
              </w:rPr>
              <w:t>Обязательное медицинское страхование.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  <w:r w:rsidRPr="00420F6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iCs/>
                <w:sz w:val="24"/>
                <w:szCs w:val="24"/>
              </w:rPr>
            </w:pPr>
            <w:r w:rsidRPr="00420F6E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iCs/>
                <w:sz w:val="24"/>
                <w:szCs w:val="24"/>
              </w:rPr>
            </w:pPr>
            <w:r w:rsidRPr="00420F6E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20F6E">
              <w:rPr>
                <w:b/>
                <w:bCs/>
                <w:iCs/>
                <w:sz w:val="24"/>
                <w:szCs w:val="24"/>
              </w:rPr>
              <w:t>16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14BE" w:rsidRPr="00420F6E" w:rsidRDefault="00BB14BE" w:rsidP="00D571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24F8" w:rsidRPr="00420F6E" w:rsidRDefault="00B824F8" w:rsidP="00D571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Тема</w:t>
            </w:r>
            <w:r w:rsidR="00460F78" w:rsidRPr="00420F6E">
              <w:rPr>
                <w:sz w:val="24"/>
                <w:szCs w:val="24"/>
              </w:rPr>
              <w:t xml:space="preserve"> № </w:t>
            </w:r>
            <w:r w:rsidRPr="00420F6E">
              <w:rPr>
                <w:sz w:val="24"/>
                <w:szCs w:val="24"/>
              </w:rPr>
              <w:t xml:space="preserve">10. </w:t>
            </w:r>
            <w:r w:rsidR="00BB14BE" w:rsidRPr="00420F6E">
              <w:rPr>
                <w:sz w:val="24"/>
                <w:szCs w:val="24"/>
              </w:rPr>
              <w:t>Финансовые риски в социальном страховании.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  <w:r w:rsidRPr="00420F6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iCs/>
                <w:sz w:val="24"/>
                <w:szCs w:val="24"/>
              </w:rPr>
            </w:pPr>
            <w:r w:rsidRPr="00420F6E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iCs/>
                <w:sz w:val="24"/>
                <w:szCs w:val="24"/>
              </w:rPr>
            </w:pPr>
            <w:r w:rsidRPr="00420F6E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20F6E">
              <w:rPr>
                <w:b/>
                <w:bCs/>
                <w:iCs/>
                <w:sz w:val="24"/>
                <w:szCs w:val="24"/>
              </w:rPr>
              <w:t>1</w:t>
            </w:r>
            <w:r w:rsidR="00BA1111" w:rsidRPr="00420F6E">
              <w:rPr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CD1399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FF133F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FF133F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93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CD1399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20F6E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D5719B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20F6E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2771F1" w:rsidRPr="00420F6E" w:rsidRDefault="002771F1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420F6E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20F6E">
        <w:rPr>
          <w:b/>
          <w:sz w:val="24"/>
          <w:szCs w:val="24"/>
        </w:rPr>
        <w:t>5.2. Тематический план для заочной формы обучения</w:t>
      </w:r>
    </w:p>
    <w:p w:rsidR="00460F78" w:rsidRPr="00420F6E" w:rsidRDefault="00460F7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824F8" w:rsidRPr="00793E1B" w:rsidTr="00397E86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B1B01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824F8" w:rsidRPr="00793E1B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DA25DE" w:rsidP="00460F78">
            <w:pPr>
              <w:rPr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>Тема № 1. Основы</w:t>
            </w:r>
            <w:r w:rsidR="009A096D">
              <w:rPr>
                <w:sz w:val="24"/>
                <w:szCs w:val="24"/>
              </w:rPr>
              <w:t xml:space="preserve"> теории страхования. Х</w:t>
            </w:r>
            <w:r w:rsidRPr="00475ECB">
              <w:rPr>
                <w:sz w:val="24"/>
                <w:szCs w:val="24"/>
              </w:rPr>
              <w:t>арактеристики понятия «социальное страхование» Система социального страхования в РФ: современное состояние, правовые проблемы дальнейшего развития.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5DE" w:rsidRPr="00475ECB" w:rsidRDefault="002F45D4" w:rsidP="0046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 2. Обязательное </w:t>
            </w:r>
            <w:r w:rsidR="00DA25DE" w:rsidRPr="00475ECB">
              <w:rPr>
                <w:sz w:val="24"/>
                <w:szCs w:val="24"/>
              </w:rPr>
              <w:t xml:space="preserve">  социальное </w:t>
            </w:r>
          </w:p>
          <w:p w:rsidR="00B824F8" w:rsidRPr="00475ECB" w:rsidRDefault="00DA25DE" w:rsidP="00460F78">
            <w:pPr>
              <w:rPr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>страхование: источники финансирования, субъекты, виды и размеры выплат, организация управления.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</w:t>
            </w:r>
            <w:r w:rsidR="00A21288" w:rsidRPr="00475ECB">
              <w:rPr>
                <w:b/>
                <w:bCs/>
                <w:sz w:val="22"/>
                <w:szCs w:val="22"/>
              </w:rPr>
              <w:t>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4B1" w:rsidRPr="00C414B1" w:rsidRDefault="009A096D" w:rsidP="00C414B1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3.</w:t>
            </w:r>
            <w:r w:rsidRPr="00A41002">
              <w:rPr>
                <w:color w:val="000000"/>
                <w:sz w:val="22"/>
                <w:szCs w:val="22"/>
              </w:rPr>
              <w:t xml:space="preserve"> </w:t>
            </w:r>
            <w:r w:rsidR="00C414B1" w:rsidRPr="00C414B1">
              <w:rPr>
                <w:color w:val="000000"/>
                <w:sz w:val="24"/>
                <w:szCs w:val="24"/>
              </w:rPr>
              <w:t>Правовые и организационные основы социального страхования</w:t>
            </w:r>
          </w:p>
          <w:p w:rsidR="00B824F8" w:rsidRPr="00475ECB" w:rsidRDefault="00B824F8" w:rsidP="004A263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716C4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  <w:r w:rsidR="00B824F8" w:rsidRPr="00475ECB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6965E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94C" w:rsidRDefault="00993DB1" w:rsidP="00AD62D2">
            <w:pPr>
              <w:rPr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 xml:space="preserve">Тема № 4. Субъекты социального страхования. </w:t>
            </w:r>
          </w:p>
          <w:p w:rsidR="00B824F8" w:rsidRPr="008F094C" w:rsidRDefault="00B824F8" w:rsidP="008F09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716C4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FC71AB" w:rsidP="00460F78">
            <w:pPr>
              <w:rPr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>Тема № 5. Социальное страхование как форма социального обеспечения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1AB" w:rsidRPr="00475ECB" w:rsidRDefault="00FC71AB" w:rsidP="00460F78">
            <w:pPr>
              <w:rPr>
                <w:sz w:val="24"/>
                <w:szCs w:val="24"/>
              </w:rPr>
            </w:pPr>
          </w:p>
          <w:p w:rsidR="00AD62D2" w:rsidRPr="004B10B6" w:rsidRDefault="00FC71AB" w:rsidP="00AD62D2">
            <w:pPr>
              <w:rPr>
                <w:color w:val="000000"/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 xml:space="preserve">Тема № 6. </w:t>
            </w:r>
            <w:r w:rsidR="00AD62D2" w:rsidRPr="004B10B6">
              <w:rPr>
                <w:color w:val="000000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заболеваний. Страхование на случай временной нетрудоспособности и в связи с материнством</w:t>
            </w:r>
          </w:p>
          <w:p w:rsidR="00AD62D2" w:rsidRPr="004B10B6" w:rsidRDefault="00AD62D2" w:rsidP="00AD62D2">
            <w:pPr>
              <w:rPr>
                <w:color w:val="000000"/>
                <w:sz w:val="24"/>
                <w:szCs w:val="24"/>
              </w:rPr>
            </w:pPr>
          </w:p>
          <w:p w:rsidR="00B824F8" w:rsidRPr="00475ECB" w:rsidRDefault="00B824F8" w:rsidP="00460F7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F05679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C361E2" w:rsidP="00C77F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 xml:space="preserve">Тема № 7. </w:t>
            </w:r>
            <w:r w:rsidR="00C77F6C">
              <w:rPr>
                <w:sz w:val="24"/>
                <w:szCs w:val="24"/>
              </w:rPr>
              <w:t>Добровольное социально</w:t>
            </w:r>
            <w:r w:rsidR="003470F7">
              <w:rPr>
                <w:sz w:val="24"/>
                <w:szCs w:val="24"/>
              </w:rPr>
              <w:t>е</w:t>
            </w:r>
            <w:r w:rsidR="00C77F6C">
              <w:rPr>
                <w:sz w:val="24"/>
                <w:szCs w:val="24"/>
              </w:rPr>
              <w:t xml:space="preserve"> страхование в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22,5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6965E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97DDB" w:rsidP="00460F78">
            <w:pPr>
              <w:rPr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>Тема № 8. Обязательное пенсионное страхование.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F05679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BA209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6965E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02677F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75ECB">
              <w:rPr>
                <w:sz w:val="24"/>
                <w:szCs w:val="24"/>
              </w:rPr>
              <w:t>Тема № 9. Обязательное медицинское страхование.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716C4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BA209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интер-акт.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02677F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75ECB">
              <w:rPr>
                <w:sz w:val="24"/>
                <w:szCs w:val="24"/>
              </w:rPr>
              <w:t>Тема № 10. Финансовые риски в социальном страховании.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716C4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интер-акт.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121411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121411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880BA4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207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121411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bookmarkStart w:id="3" w:name="RANGE!A27"/>
            <w:r w:rsidRPr="00475ECB">
              <w:rPr>
                <w:sz w:val="22"/>
                <w:szCs w:val="22"/>
              </w:rPr>
              <w:t>Контроль (экзамен)</w:t>
            </w:r>
            <w:bookmarkEnd w:id="3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bookmarkStart w:id="4" w:name="RANGE!A28"/>
            <w:r w:rsidRPr="00475ECB">
              <w:rPr>
                <w:sz w:val="22"/>
                <w:szCs w:val="22"/>
              </w:rPr>
              <w:t>Итого с экзаменом</w:t>
            </w:r>
            <w:bookmarkEnd w:id="4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121411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771F1" w:rsidRPr="00475ECB" w:rsidRDefault="002771F1" w:rsidP="00B824F8">
      <w:pPr>
        <w:ind w:firstLine="709"/>
        <w:jc w:val="both"/>
        <w:rPr>
          <w:b/>
          <w:i/>
          <w:sz w:val="16"/>
          <w:szCs w:val="16"/>
        </w:rPr>
      </w:pPr>
    </w:p>
    <w:p w:rsidR="00B824F8" w:rsidRPr="00475ECB" w:rsidRDefault="00B824F8" w:rsidP="00B824F8">
      <w:pPr>
        <w:ind w:firstLine="709"/>
        <w:jc w:val="both"/>
        <w:rPr>
          <w:b/>
          <w:i/>
          <w:sz w:val="16"/>
          <w:szCs w:val="16"/>
        </w:rPr>
      </w:pPr>
      <w:r w:rsidRPr="00475ECB">
        <w:rPr>
          <w:b/>
          <w:i/>
          <w:sz w:val="16"/>
          <w:szCs w:val="16"/>
        </w:rPr>
        <w:t>* Примечания:</w:t>
      </w:r>
    </w:p>
    <w:p w:rsidR="00B824F8" w:rsidRPr="00475ECB" w:rsidRDefault="00B824F8" w:rsidP="00B824F8">
      <w:pPr>
        <w:ind w:firstLine="709"/>
        <w:jc w:val="both"/>
        <w:rPr>
          <w:b/>
          <w:sz w:val="16"/>
          <w:szCs w:val="16"/>
        </w:rPr>
      </w:pPr>
      <w:r w:rsidRPr="00475ECB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75ECB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475ECB">
        <w:rPr>
          <w:b/>
          <w:sz w:val="16"/>
          <w:szCs w:val="16"/>
        </w:rPr>
        <w:t>«</w:t>
      </w:r>
      <w:r w:rsidR="002F39BB" w:rsidRPr="00475ECB">
        <w:rPr>
          <w:b/>
          <w:sz w:val="16"/>
          <w:szCs w:val="16"/>
        </w:rPr>
        <w:t>Экономика</w:t>
      </w:r>
      <w:r w:rsidRPr="00475ECB">
        <w:rPr>
          <w:b/>
          <w:sz w:val="16"/>
          <w:szCs w:val="16"/>
        </w:rPr>
        <w:t>»</w:t>
      </w:r>
      <w:r w:rsidRPr="00475ECB">
        <w:rPr>
          <w:sz w:val="16"/>
          <w:szCs w:val="16"/>
        </w:rPr>
        <w:t xml:space="preserve"> согласно требованиям </w:t>
      </w:r>
      <w:r w:rsidRPr="00475ECB">
        <w:rPr>
          <w:b/>
          <w:sz w:val="16"/>
          <w:szCs w:val="16"/>
        </w:rPr>
        <w:t>частей 3-5 статьи 13, статьи 30, пункта 3 части 1 статьи 34</w:t>
      </w:r>
      <w:r w:rsidRPr="00475ECB">
        <w:rPr>
          <w:sz w:val="16"/>
          <w:szCs w:val="16"/>
        </w:rPr>
        <w:t xml:space="preserve"> Федерального закона Российской Федерации </w:t>
      </w:r>
      <w:r w:rsidRPr="00475ECB">
        <w:rPr>
          <w:b/>
          <w:sz w:val="16"/>
          <w:szCs w:val="16"/>
        </w:rPr>
        <w:t>от 29.12.2012 № 273-ФЗ</w:t>
      </w:r>
      <w:r w:rsidRPr="00475ECB">
        <w:rPr>
          <w:sz w:val="16"/>
          <w:szCs w:val="16"/>
        </w:rPr>
        <w:t xml:space="preserve"> «Об образовании в Российской Федерации»; </w:t>
      </w:r>
      <w:r w:rsidRPr="00475ECB">
        <w:rPr>
          <w:b/>
          <w:sz w:val="16"/>
          <w:szCs w:val="16"/>
        </w:rPr>
        <w:t>пунктов 16, 38</w:t>
      </w:r>
      <w:r w:rsidRPr="00475EC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</w:t>
      </w:r>
      <w:r w:rsidRPr="00460F78">
        <w:rPr>
          <w:sz w:val="16"/>
          <w:szCs w:val="16"/>
        </w:rPr>
        <w:t>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</w:r>
      <w:r w:rsidRPr="00460F78">
        <w:rPr>
          <w:b/>
          <w:sz w:val="16"/>
          <w:szCs w:val="16"/>
        </w:rPr>
        <w:lastRenderedPageBreak/>
        <w:t>Российской Федерации»: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824F8" w:rsidRDefault="00B824F8" w:rsidP="00B824F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B824F8" w:rsidRPr="00B824F8" w:rsidRDefault="00B824F8" w:rsidP="00B824F8">
      <w:pPr>
        <w:tabs>
          <w:tab w:val="left" w:pos="900"/>
        </w:tabs>
        <w:jc w:val="both"/>
        <w:rPr>
          <w:b/>
          <w:color w:val="FF0000"/>
          <w:sz w:val="24"/>
          <w:szCs w:val="24"/>
        </w:rPr>
      </w:pPr>
    </w:p>
    <w:p w:rsidR="00B824F8" w:rsidRDefault="00B824F8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841497">
        <w:rPr>
          <w:b/>
          <w:sz w:val="24"/>
          <w:szCs w:val="24"/>
        </w:rPr>
        <w:t>5.3</w:t>
      </w:r>
      <w:r w:rsidR="00617099">
        <w:rPr>
          <w:b/>
          <w:sz w:val="24"/>
          <w:szCs w:val="24"/>
        </w:rPr>
        <w:t>.</w:t>
      </w:r>
      <w:r w:rsidRPr="00841497">
        <w:rPr>
          <w:b/>
          <w:sz w:val="24"/>
          <w:szCs w:val="24"/>
        </w:rPr>
        <w:t xml:space="preserve"> Содержание дисциплины</w:t>
      </w:r>
    </w:p>
    <w:p w:rsidR="00841497" w:rsidRPr="00841497" w:rsidRDefault="00841497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3D7E84" w:rsidRPr="003D7E84" w:rsidRDefault="00B824F8" w:rsidP="003D7E84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E3FA3">
        <w:rPr>
          <w:b/>
          <w:sz w:val="24"/>
          <w:szCs w:val="24"/>
        </w:rPr>
        <w:t>Тема № 1.</w:t>
      </w:r>
      <w:r w:rsidRPr="00B824F8">
        <w:rPr>
          <w:color w:val="FF0000"/>
          <w:sz w:val="24"/>
          <w:szCs w:val="24"/>
        </w:rPr>
        <w:t xml:space="preserve"> </w:t>
      </w:r>
      <w:r w:rsidR="003D7E84" w:rsidRPr="003D7E84">
        <w:rPr>
          <w:b/>
          <w:bCs/>
          <w:color w:val="000000"/>
          <w:sz w:val="24"/>
          <w:szCs w:val="24"/>
        </w:rPr>
        <w:t>Общая характеристика страхования. </w:t>
      </w:r>
      <w:r w:rsidR="003D7E84" w:rsidRPr="003D7E84">
        <w:rPr>
          <w:color w:val="000000"/>
          <w:sz w:val="24"/>
          <w:szCs w:val="24"/>
        </w:rPr>
        <w:t>Сущность и характеристика понятия «социальное страхование». Особенности страхования. Функции страхования. Принципы страхования.</w:t>
      </w:r>
      <w:r w:rsidR="003D7E84" w:rsidRPr="003D7E84">
        <w:rPr>
          <w:sz w:val="24"/>
          <w:szCs w:val="24"/>
        </w:rPr>
        <w:t xml:space="preserve"> </w:t>
      </w:r>
      <w:r w:rsidR="003D7E84" w:rsidRPr="00386219">
        <w:rPr>
          <w:sz w:val="24"/>
          <w:szCs w:val="24"/>
        </w:rPr>
        <w:t>Система социального страхования в РФ: современное состояние, правовые проблемы дальнейшего развития.</w:t>
      </w:r>
    </w:p>
    <w:p w:rsidR="00B824F8" w:rsidRPr="00B824F8" w:rsidRDefault="00B824F8" w:rsidP="001459E5">
      <w:pPr>
        <w:ind w:firstLine="709"/>
        <w:jc w:val="both"/>
        <w:rPr>
          <w:color w:val="FF0000"/>
          <w:spacing w:val="-8"/>
          <w:sz w:val="24"/>
          <w:szCs w:val="24"/>
        </w:rPr>
      </w:pPr>
    </w:p>
    <w:p w:rsidR="00647F45" w:rsidRDefault="00647F45" w:rsidP="00647F4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824F8" w:rsidRPr="00EE3FA3">
        <w:rPr>
          <w:b/>
          <w:sz w:val="24"/>
          <w:szCs w:val="24"/>
        </w:rPr>
        <w:t>Тема № 2.</w:t>
      </w:r>
      <w:r w:rsidR="00B824F8" w:rsidRPr="00B824F8">
        <w:rPr>
          <w:color w:val="FF0000"/>
          <w:sz w:val="24"/>
          <w:szCs w:val="24"/>
        </w:rPr>
        <w:t xml:space="preserve"> </w:t>
      </w:r>
      <w:r w:rsidR="00D91D5A">
        <w:rPr>
          <w:sz w:val="24"/>
          <w:szCs w:val="24"/>
        </w:rPr>
        <w:t xml:space="preserve"> </w:t>
      </w:r>
      <w:r w:rsidR="00D91D5A" w:rsidRPr="00232A59">
        <w:rPr>
          <w:b/>
          <w:sz w:val="24"/>
          <w:szCs w:val="24"/>
        </w:rPr>
        <w:t xml:space="preserve">Обязательное </w:t>
      </w:r>
      <w:r w:rsidRPr="00232A59">
        <w:rPr>
          <w:b/>
          <w:sz w:val="24"/>
          <w:szCs w:val="24"/>
        </w:rPr>
        <w:t xml:space="preserve">  социальное страхование:</w:t>
      </w:r>
      <w:r w:rsidRPr="00386219">
        <w:rPr>
          <w:sz w:val="24"/>
          <w:szCs w:val="24"/>
        </w:rPr>
        <w:t xml:space="preserve"> </w:t>
      </w:r>
    </w:p>
    <w:p w:rsidR="003D7E84" w:rsidRDefault="008F094C" w:rsidP="00647F45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647F45" w:rsidRPr="00386219">
        <w:rPr>
          <w:sz w:val="24"/>
          <w:szCs w:val="24"/>
        </w:rPr>
        <w:t>сточники финансирования, субъекты, виды и размеры выплат, организация управления.</w:t>
      </w:r>
    </w:p>
    <w:p w:rsidR="003D7E84" w:rsidRPr="003D7E84" w:rsidRDefault="003D7E84" w:rsidP="00D054D6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3D7E84" w:rsidRDefault="00B824F8" w:rsidP="00B824F8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E3FA3">
        <w:rPr>
          <w:b/>
          <w:sz w:val="24"/>
          <w:szCs w:val="24"/>
        </w:rPr>
        <w:t>Тема № 3.</w:t>
      </w:r>
      <w:r w:rsidR="003D7E84" w:rsidRPr="003D7E84">
        <w:rPr>
          <w:color w:val="000000"/>
          <w:sz w:val="24"/>
          <w:szCs w:val="24"/>
        </w:rPr>
        <w:t xml:space="preserve"> </w:t>
      </w:r>
      <w:r w:rsidR="003D7E84" w:rsidRPr="00030A80">
        <w:rPr>
          <w:color w:val="000000"/>
          <w:sz w:val="24"/>
          <w:szCs w:val="24"/>
        </w:rPr>
        <w:t>Внебюджетные социальные фонды, являющиеся некоммерческими самостоятельными кредитно-финансовыми учреждениями, выполняющими функцию страховщиков. Пенсионный фонд Российской Федерации. Фонд Социального страхования Российской Федерации. Федеральный фонд обязательного медицинского страхования</w:t>
      </w:r>
      <w:r w:rsidR="00D054D6">
        <w:rPr>
          <w:color w:val="000000"/>
          <w:sz w:val="24"/>
          <w:szCs w:val="24"/>
        </w:rPr>
        <w:t>.</w:t>
      </w:r>
    </w:p>
    <w:p w:rsidR="00D054D6" w:rsidRDefault="00D054D6" w:rsidP="00B824F8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232A59" w:rsidRPr="00232A59" w:rsidRDefault="00B824F8" w:rsidP="002F17C8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EE3FA3">
        <w:rPr>
          <w:b/>
          <w:sz w:val="24"/>
          <w:szCs w:val="24"/>
        </w:rPr>
        <w:t>Тема № 4.</w:t>
      </w:r>
      <w:r w:rsidRPr="00B824F8">
        <w:rPr>
          <w:b/>
          <w:color w:val="FF0000"/>
          <w:sz w:val="24"/>
          <w:szCs w:val="24"/>
        </w:rPr>
        <w:t xml:space="preserve"> </w:t>
      </w:r>
      <w:r w:rsidR="00232A59" w:rsidRPr="00232A59">
        <w:rPr>
          <w:b/>
          <w:sz w:val="24"/>
          <w:szCs w:val="24"/>
        </w:rPr>
        <w:t>Субъекты социального страхования.</w:t>
      </w:r>
    </w:p>
    <w:p w:rsidR="002F17C8" w:rsidRPr="002F17C8" w:rsidRDefault="003D7E84" w:rsidP="002F17C8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D7E84">
        <w:rPr>
          <w:color w:val="000000"/>
          <w:sz w:val="24"/>
          <w:szCs w:val="24"/>
        </w:rPr>
        <w:t>Виды участников отношений по обязательному социальному страхованию - субъекты обязательного социального страхования: страхователи (работодатели), страховщики, застрахованные лица, иные органы, организации и граждане, определяемые в соответствии с федеральными законами о конкретных видах обязательного социального страхования.</w:t>
      </w:r>
      <w:r w:rsidR="002F17C8" w:rsidRPr="002F17C8">
        <w:rPr>
          <w:color w:val="000000"/>
          <w:sz w:val="24"/>
          <w:szCs w:val="24"/>
        </w:rPr>
        <w:t xml:space="preserve"> Понятие обязательного социального страхования от несчастных случаев на производстве и профессиональных заболеваний. Объект и субъекты обязательного социального страхования от несчастных случаев на производстве и профессиональных заболеваний. Формы обеспечения по обязательному социальному страхованию от несчастных случаев на производстве и профессиональных заболеваний. Страховые тарифы на обязательное социальное страхование от несчастных случаев на производстве и профессиональных заболеваний</w:t>
      </w:r>
      <w:r w:rsidR="002F17C8" w:rsidRPr="002F17C8">
        <w:rPr>
          <w:b/>
          <w:bCs/>
          <w:color w:val="000000"/>
          <w:sz w:val="24"/>
          <w:szCs w:val="24"/>
        </w:rPr>
        <w:t>.</w:t>
      </w:r>
    </w:p>
    <w:p w:rsidR="003D7E84" w:rsidRPr="003D7E84" w:rsidRDefault="003D7E84" w:rsidP="003D7E84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F17C8" w:rsidRPr="00801570" w:rsidRDefault="002F17C8" w:rsidP="002F17C8">
      <w:pPr>
        <w:widowControl/>
        <w:shd w:val="clear" w:color="auto" w:fill="FFFFFF"/>
        <w:autoSpaceDE/>
        <w:autoSpaceDN/>
        <w:adjustRightInd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687336" w:rsidRPr="002F17C8">
        <w:rPr>
          <w:b/>
          <w:sz w:val="24"/>
          <w:szCs w:val="24"/>
        </w:rPr>
        <w:t xml:space="preserve">Тема </w:t>
      </w:r>
      <w:r w:rsidR="00B824F8" w:rsidRPr="002F17C8">
        <w:rPr>
          <w:b/>
          <w:sz w:val="24"/>
          <w:szCs w:val="24"/>
        </w:rPr>
        <w:t>№ 5.</w:t>
      </w:r>
      <w:r w:rsidR="00B824F8" w:rsidRPr="002F17C8">
        <w:rPr>
          <w:b/>
          <w:color w:val="FF0000"/>
          <w:sz w:val="24"/>
          <w:szCs w:val="24"/>
        </w:rPr>
        <w:t xml:space="preserve"> </w:t>
      </w:r>
      <w:r w:rsidRPr="002F17C8">
        <w:rPr>
          <w:b/>
          <w:sz w:val="24"/>
          <w:szCs w:val="24"/>
        </w:rPr>
        <w:t>Социальное страхование как форма социального обеспечения</w:t>
      </w:r>
      <w:r w:rsidRPr="002F17C8">
        <w:rPr>
          <w:sz w:val="24"/>
          <w:szCs w:val="24"/>
        </w:rPr>
        <w:t xml:space="preserve"> </w:t>
      </w:r>
      <w:r w:rsidRPr="002F17C8">
        <w:rPr>
          <w:color w:val="000000"/>
          <w:sz w:val="24"/>
          <w:szCs w:val="24"/>
        </w:rPr>
        <w:t>Социальная защита, социальное обеспечение, социальная безопасность.</w:t>
      </w:r>
    </w:p>
    <w:p w:rsidR="002F17C8" w:rsidRPr="002F17C8" w:rsidRDefault="002F17C8" w:rsidP="002F17C8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F17C8">
        <w:rPr>
          <w:color w:val="000000"/>
          <w:sz w:val="24"/>
          <w:szCs w:val="24"/>
        </w:rPr>
        <w:lastRenderedPageBreak/>
        <w:t>Принципы, система, функции социального обеспечения.</w:t>
      </w:r>
      <w:r>
        <w:rPr>
          <w:color w:val="000000"/>
          <w:sz w:val="24"/>
          <w:szCs w:val="24"/>
        </w:rPr>
        <w:t xml:space="preserve"> </w:t>
      </w:r>
      <w:r w:rsidRPr="002F17C8">
        <w:rPr>
          <w:color w:val="000000"/>
          <w:sz w:val="24"/>
          <w:szCs w:val="24"/>
        </w:rPr>
        <w:t>Правовая база социального обеспечения.</w:t>
      </w:r>
    </w:p>
    <w:p w:rsidR="00B824F8" w:rsidRPr="00245843" w:rsidRDefault="00B824F8" w:rsidP="002F17C8">
      <w:pPr>
        <w:pStyle w:val="2"/>
        <w:spacing w:before="0" w:after="0"/>
        <w:ind w:firstLine="709"/>
        <w:jc w:val="both"/>
        <w:rPr>
          <w:color w:val="FF0000"/>
          <w:sz w:val="24"/>
          <w:szCs w:val="24"/>
        </w:rPr>
      </w:pPr>
    </w:p>
    <w:p w:rsidR="00814102" w:rsidRDefault="00B824F8" w:rsidP="00814102">
      <w:pPr>
        <w:rPr>
          <w:color w:val="000000"/>
          <w:sz w:val="24"/>
          <w:szCs w:val="24"/>
        </w:rPr>
      </w:pPr>
      <w:r w:rsidRPr="00EE3FA3">
        <w:rPr>
          <w:b/>
          <w:sz w:val="24"/>
          <w:szCs w:val="24"/>
        </w:rPr>
        <w:t>Тема № 6.</w:t>
      </w:r>
      <w:r w:rsidRPr="00B824F8">
        <w:rPr>
          <w:color w:val="FF0000"/>
          <w:sz w:val="24"/>
          <w:szCs w:val="24"/>
        </w:rPr>
        <w:t xml:space="preserve"> </w:t>
      </w:r>
      <w:r w:rsidR="00814102" w:rsidRPr="00475ECB">
        <w:rPr>
          <w:sz w:val="24"/>
          <w:szCs w:val="24"/>
        </w:rPr>
        <w:t xml:space="preserve"> </w:t>
      </w:r>
      <w:r w:rsidR="00814102" w:rsidRPr="004B10B6">
        <w:rPr>
          <w:color w:val="000000"/>
          <w:sz w:val="24"/>
          <w:szCs w:val="24"/>
        </w:rPr>
        <w:t>Обязательное социальное страхование от несчастных случаев на производстве и профессиональных заболеваний. Страхование на случай временной нетрудоспособности и в связи с материнством</w:t>
      </w:r>
    </w:p>
    <w:p w:rsidR="00BF2DF9" w:rsidRDefault="00BF2DF9" w:rsidP="00814102">
      <w:pPr>
        <w:rPr>
          <w:color w:val="000000"/>
          <w:sz w:val="24"/>
          <w:szCs w:val="24"/>
        </w:rPr>
      </w:pPr>
    </w:p>
    <w:p w:rsidR="00814102" w:rsidRPr="00F86C78" w:rsidRDefault="00814102" w:rsidP="00814102">
      <w:pPr>
        <w:ind w:firstLine="708"/>
        <w:jc w:val="both"/>
        <w:rPr>
          <w:color w:val="000000"/>
          <w:sz w:val="24"/>
          <w:szCs w:val="24"/>
        </w:rPr>
      </w:pPr>
      <w:r w:rsidRPr="00F86C78">
        <w:rPr>
          <w:color w:val="000000"/>
          <w:sz w:val="24"/>
          <w:szCs w:val="24"/>
        </w:rPr>
        <w:t>Система обязательного социального страхования на случай временной нетрудоспособности и в связи с материнством.</w:t>
      </w:r>
    </w:p>
    <w:p w:rsidR="00814102" w:rsidRPr="00F86C78" w:rsidRDefault="00814102" w:rsidP="00814102">
      <w:pPr>
        <w:ind w:firstLine="708"/>
        <w:jc w:val="both"/>
        <w:rPr>
          <w:color w:val="000000"/>
          <w:sz w:val="24"/>
          <w:szCs w:val="24"/>
        </w:rPr>
      </w:pPr>
      <w:r w:rsidRPr="00F86C78">
        <w:rPr>
          <w:color w:val="000000"/>
          <w:sz w:val="24"/>
          <w:szCs w:val="24"/>
        </w:rPr>
        <w:t>Круг лиц, подлежащих обязательному социальному страхованию на случай временной нетрудоспособности и в связи с материнством.</w:t>
      </w:r>
    </w:p>
    <w:p w:rsidR="00814102" w:rsidRPr="00F86C78" w:rsidRDefault="00814102" w:rsidP="00814102">
      <w:pPr>
        <w:ind w:firstLine="708"/>
        <w:jc w:val="both"/>
        <w:rPr>
          <w:color w:val="000000"/>
          <w:sz w:val="24"/>
          <w:szCs w:val="24"/>
        </w:rPr>
      </w:pPr>
      <w:r w:rsidRPr="00F86C78">
        <w:rPr>
          <w:color w:val="000000"/>
          <w:sz w:val="24"/>
          <w:szCs w:val="24"/>
        </w:rPr>
        <w:t>Виды материального обеспечения граждан (обязательного социально-страхового обеспечения) по обязательному социальному страхованию на случай временной нетрудоспособности и в связи с материнством, и их целевое предназначение</w:t>
      </w:r>
    </w:p>
    <w:p w:rsidR="00814102" w:rsidRPr="00F86C78" w:rsidRDefault="00814102" w:rsidP="00814102">
      <w:pPr>
        <w:ind w:firstLine="708"/>
        <w:jc w:val="both"/>
        <w:rPr>
          <w:color w:val="000000"/>
          <w:sz w:val="24"/>
          <w:szCs w:val="24"/>
        </w:rPr>
      </w:pPr>
      <w:r w:rsidRPr="00F86C78">
        <w:rPr>
          <w:color w:val="000000"/>
          <w:sz w:val="24"/>
          <w:szCs w:val="24"/>
        </w:rPr>
        <w:t>Основания обязательного социально-страхового обеспечения граждан, условия его предоставления. Порядок установления временной нетрудоспособностью</w:t>
      </w:r>
    </w:p>
    <w:p w:rsidR="00814102" w:rsidRPr="00F86C78" w:rsidRDefault="00814102" w:rsidP="00814102">
      <w:pPr>
        <w:ind w:firstLine="708"/>
        <w:jc w:val="both"/>
        <w:rPr>
          <w:color w:val="000000"/>
          <w:sz w:val="24"/>
          <w:szCs w:val="24"/>
        </w:rPr>
      </w:pPr>
      <w:r w:rsidRPr="00F86C78">
        <w:rPr>
          <w:color w:val="000000"/>
          <w:sz w:val="24"/>
          <w:szCs w:val="24"/>
        </w:rPr>
        <w:t>Размеры и порядок определения сумм обязательного социально-страхового обеспечения граждан.</w:t>
      </w:r>
    </w:p>
    <w:p w:rsidR="00814102" w:rsidRPr="004B10B6" w:rsidRDefault="00814102" w:rsidP="00814102">
      <w:pPr>
        <w:rPr>
          <w:color w:val="000000"/>
          <w:sz w:val="24"/>
          <w:szCs w:val="24"/>
        </w:rPr>
      </w:pPr>
    </w:p>
    <w:p w:rsidR="00442971" w:rsidRDefault="00442971" w:rsidP="00442971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442971" w:rsidRDefault="00B824F8" w:rsidP="00442971">
      <w:pPr>
        <w:shd w:val="clear" w:color="auto" w:fill="FFFFFF"/>
        <w:jc w:val="both"/>
        <w:rPr>
          <w:sz w:val="24"/>
          <w:szCs w:val="24"/>
        </w:rPr>
      </w:pPr>
      <w:r w:rsidRPr="00EE3FA3">
        <w:rPr>
          <w:b/>
          <w:sz w:val="24"/>
          <w:szCs w:val="24"/>
        </w:rPr>
        <w:t>Тема № 7</w:t>
      </w:r>
      <w:r w:rsidR="002F17C8" w:rsidRPr="002F17C8">
        <w:rPr>
          <w:b/>
          <w:bCs/>
          <w:color w:val="000000"/>
          <w:sz w:val="24"/>
          <w:szCs w:val="24"/>
        </w:rPr>
        <w:t xml:space="preserve"> </w:t>
      </w:r>
      <w:r w:rsidR="00101791">
        <w:rPr>
          <w:b/>
          <w:bCs/>
          <w:color w:val="000000"/>
          <w:sz w:val="24"/>
          <w:szCs w:val="24"/>
        </w:rPr>
        <w:t xml:space="preserve"> </w:t>
      </w:r>
      <w:r w:rsidR="00442971">
        <w:rPr>
          <w:sz w:val="24"/>
          <w:szCs w:val="24"/>
        </w:rPr>
        <w:t>Добровольное социальное страхование в РФ</w:t>
      </w:r>
    </w:p>
    <w:p w:rsidR="00101791" w:rsidRPr="00E3388D" w:rsidRDefault="00101791" w:rsidP="00442971">
      <w:pPr>
        <w:shd w:val="clear" w:color="auto" w:fill="FFFFFF"/>
        <w:jc w:val="both"/>
        <w:rPr>
          <w:sz w:val="24"/>
          <w:szCs w:val="24"/>
        </w:rPr>
      </w:pPr>
      <w:r w:rsidRPr="00E3388D">
        <w:rPr>
          <w:color w:val="000000"/>
          <w:sz w:val="24"/>
          <w:szCs w:val="24"/>
        </w:rPr>
        <w:t>Основные отличия обязательного и добровольного социального страхования.</w:t>
      </w:r>
    </w:p>
    <w:p w:rsidR="00E3388D" w:rsidRDefault="00E3388D" w:rsidP="00AF4C75">
      <w:pPr>
        <w:widowControl/>
        <w:shd w:val="clear" w:color="auto" w:fill="FFFFFF"/>
        <w:autoSpaceDE/>
        <w:autoSpaceDN/>
        <w:adjustRightInd/>
        <w:spacing w:before="96" w:after="120" w:line="36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Субъекты добровольного социального страхования (ДСС). </w:t>
      </w:r>
    </w:p>
    <w:p w:rsidR="00AF4C75" w:rsidRPr="00AF4C75" w:rsidRDefault="00E3388D" w:rsidP="00E3388D">
      <w:pPr>
        <w:widowControl/>
        <w:shd w:val="clear" w:color="auto" w:fill="FFFFFF"/>
        <w:autoSpaceDE/>
        <w:autoSpaceDN/>
        <w:adjustRightInd/>
        <w:spacing w:before="96" w:after="120" w:line="36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Виды</w:t>
      </w:r>
      <w:r w:rsidR="005E2672">
        <w:rPr>
          <w:color w:val="000000"/>
          <w:sz w:val="24"/>
          <w:szCs w:val="24"/>
        </w:rPr>
        <w:t xml:space="preserve"> пособий, в.т.ч.</w:t>
      </w:r>
      <w:r>
        <w:rPr>
          <w:color w:val="000000"/>
          <w:sz w:val="24"/>
          <w:szCs w:val="24"/>
        </w:rPr>
        <w:t xml:space="preserve"> </w:t>
      </w:r>
      <w:r w:rsidR="00AF4C75" w:rsidRPr="00AF4C75">
        <w:rPr>
          <w:color w:val="000000"/>
          <w:sz w:val="24"/>
          <w:szCs w:val="24"/>
        </w:rPr>
        <w:t>пособие п</w:t>
      </w:r>
      <w:r>
        <w:rPr>
          <w:color w:val="000000"/>
          <w:sz w:val="24"/>
          <w:szCs w:val="24"/>
        </w:rPr>
        <w:t xml:space="preserve">о временной нетрудоспособности; </w:t>
      </w:r>
      <w:r w:rsidR="00AF4C75" w:rsidRPr="00AF4C75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особие по беременности и родам; </w:t>
      </w:r>
      <w:r w:rsidR="00AF4C75" w:rsidRPr="00AF4C75">
        <w:rPr>
          <w:color w:val="000000"/>
          <w:sz w:val="24"/>
          <w:szCs w:val="24"/>
        </w:rPr>
        <w:t>единовременное пособие женщинам, вставшим на учет в медицинских учреждени</w:t>
      </w:r>
      <w:r>
        <w:rPr>
          <w:color w:val="000000"/>
          <w:sz w:val="24"/>
          <w:szCs w:val="24"/>
        </w:rPr>
        <w:t xml:space="preserve">ях в ранние сроки беременности; </w:t>
      </w:r>
      <w:r w:rsidR="00AF4C75" w:rsidRPr="00AF4C75">
        <w:rPr>
          <w:color w:val="000000"/>
          <w:sz w:val="24"/>
          <w:szCs w:val="24"/>
        </w:rPr>
        <w:t>единовременное пособие при</w:t>
      </w:r>
      <w:r>
        <w:rPr>
          <w:color w:val="000000"/>
          <w:sz w:val="24"/>
          <w:szCs w:val="24"/>
        </w:rPr>
        <w:t xml:space="preserve"> рождении ребенка; </w:t>
      </w:r>
      <w:hyperlink r:id="rId8" w:tooltip="Пособие по уходу за ребенком до 1,5 лет в Российской Федерации" w:history="1">
        <w:r w:rsidR="00AF4C75" w:rsidRPr="00E3388D">
          <w:rPr>
            <w:sz w:val="24"/>
            <w:szCs w:val="24"/>
          </w:rPr>
          <w:t>ежемесячное пособие по уходу за ребенком до достижения им возраста 1,5 лет</w:t>
        </w:r>
      </w:hyperlink>
      <w:r w:rsidR="00AF4C75" w:rsidRPr="00E3388D">
        <w:rPr>
          <w:sz w:val="24"/>
          <w:szCs w:val="24"/>
        </w:rPr>
        <w:t>;</w:t>
      </w:r>
    </w:p>
    <w:p w:rsidR="00AF4C75" w:rsidRDefault="00E3388D" w:rsidP="005E2672">
      <w:pPr>
        <w:pStyle w:val="13"/>
        <w:spacing w:before="225" w:line="288" w:lineRule="atLeast"/>
        <w:ind w:right="375"/>
        <w:rPr>
          <w:color w:val="000000"/>
        </w:rPr>
      </w:pPr>
      <w:r w:rsidRPr="00E3388D">
        <w:rPr>
          <w:color w:val="000000"/>
        </w:rPr>
        <w:t>Функции добровольного социального страхования.</w:t>
      </w:r>
      <w:r>
        <w:rPr>
          <w:color w:val="000000"/>
        </w:rPr>
        <w:t xml:space="preserve"> </w:t>
      </w:r>
      <w:r w:rsidRPr="00E3388D">
        <w:rPr>
          <w:color w:val="000000"/>
        </w:rPr>
        <w:t>Финансовые источни</w:t>
      </w:r>
      <w:r w:rsidR="005E2672">
        <w:rPr>
          <w:color w:val="000000"/>
        </w:rPr>
        <w:t>ки ДСС.</w:t>
      </w:r>
    </w:p>
    <w:p w:rsidR="005E2672" w:rsidRPr="005E2672" w:rsidRDefault="005E2672" w:rsidP="005E2672">
      <w:pPr>
        <w:pStyle w:val="13"/>
        <w:spacing w:before="225" w:line="288" w:lineRule="atLeast"/>
        <w:ind w:right="375"/>
        <w:rPr>
          <w:color w:val="000000"/>
        </w:rPr>
      </w:pPr>
    </w:p>
    <w:p w:rsidR="00B824F8" w:rsidRDefault="00B824F8" w:rsidP="00442971">
      <w:pPr>
        <w:shd w:val="clear" w:color="auto" w:fill="FFFFFF"/>
        <w:jc w:val="both"/>
        <w:rPr>
          <w:sz w:val="24"/>
          <w:szCs w:val="24"/>
        </w:rPr>
      </w:pPr>
      <w:r w:rsidRPr="00EE3FA3">
        <w:rPr>
          <w:b/>
          <w:sz w:val="24"/>
          <w:szCs w:val="24"/>
        </w:rPr>
        <w:t>Тема № 8</w:t>
      </w:r>
      <w:r w:rsidRPr="00EE3FA3">
        <w:rPr>
          <w:sz w:val="24"/>
          <w:szCs w:val="24"/>
        </w:rPr>
        <w:t>.</w:t>
      </w:r>
      <w:r w:rsidRPr="00B824F8">
        <w:rPr>
          <w:color w:val="FF0000"/>
          <w:sz w:val="24"/>
          <w:szCs w:val="24"/>
        </w:rPr>
        <w:t xml:space="preserve"> </w:t>
      </w:r>
      <w:r w:rsidR="00D054D6" w:rsidRPr="00386219">
        <w:rPr>
          <w:sz w:val="24"/>
          <w:szCs w:val="24"/>
        </w:rPr>
        <w:t>Обязательное пенсионное страхование.</w:t>
      </w:r>
    </w:p>
    <w:p w:rsidR="00132F39" w:rsidRPr="00314348" w:rsidRDefault="00D054D6" w:rsidP="00132F39">
      <w:pPr>
        <w:ind w:firstLine="708"/>
        <w:jc w:val="both"/>
        <w:rPr>
          <w:color w:val="000000"/>
          <w:sz w:val="24"/>
          <w:szCs w:val="24"/>
        </w:rPr>
      </w:pPr>
      <w:r w:rsidRPr="00030A80">
        <w:rPr>
          <w:color w:val="000000"/>
          <w:sz w:val="24"/>
          <w:szCs w:val="24"/>
        </w:rPr>
        <w:t>Сущность обязательного пенсионного страхования в РФ. Субъекты обязательного пенсионного страхования: страховщик, страхователи, застрахованные</w:t>
      </w:r>
      <w:r>
        <w:rPr>
          <w:color w:val="000000"/>
          <w:sz w:val="24"/>
          <w:szCs w:val="24"/>
        </w:rPr>
        <w:t>.</w:t>
      </w:r>
      <w:r w:rsidR="00132F39" w:rsidRPr="00132F39">
        <w:rPr>
          <w:color w:val="000000"/>
          <w:sz w:val="24"/>
          <w:szCs w:val="24"/>
        </w:rPr>
        <w:t xml:space="preserve"> </w:t>
      </w:r>
      <w:r w:rsidR="00132F39" w:rsidRPr="00314348">
        <w:rPr>
          <w:color w:val="000000"/>
          <w:sz w:val="24"/>
          <w:szCs w:val="24"/>
        </w:rPr>
        <w:t>Система обязательного пенсионного страхования.</w:t>
      </w:r>
      <w:r w:rsidR="00132F39">
        <w:rPr>
          <w:color w:val="000000"/>
          <w:sz w:val="24"/>
          <w:szCs w:val="24"/>
        </w:rPr>
        <w:t xml:space="preserve"> </w:t>
      </w:r>
      <w:r w:rsidR="00132F39" w:rsidRPr="00314348">
        <w:rPr>
          <w:color w:val="000000"/>
          <w:sz w:val="24"/>
          <w:szCs w:val="24"/>
        </w:rPr>
        <w:t>Круг лиц, подлежащих обязательному пенс</w:t>
      </w:r>
      <w:r w:rsidR="00132F39">
        <w:rPr>
          <w:color w:val="000000"/>
          <w:sz w:val="24"/>
          <w:szCs w:val="24"/>
        </w:rPr>
        <w:t>ионному страхованию</w:t>
      </w:r>
      <w:r w:rsidR="00132F39" w:rsidRPr="00314348">
        <w:rPr>
          <w:color w:val="000000"/>
          <w:sz w:val="24"/>
          <w:szCs w:val="24"/>
        </w:rPr>
        <w:t>.</w:t>
      </w:r>
    </w:p>
    <w:p w:rsidR="00132F39" w:rsidRPr="00314348" w:rsidRDefault="00132F39" w:rsidP="00132F39">
      <w:pPr>
        <w:ind w:firstLine="708"/>
        <w:jc w:val="both"/>
        <w:rPr>
          <w:color w:val="000000"/>
          <w:sz w:val="24"/>
          <w:szCs w:val="24"/>
        </w:rPr>
      </w:pPr>
      <w:r w:rsidRPr="00314348">
        <w:rPr>
          <w:color w:val="000000"/>
          <w:sz w:val="24"/>
          <w:szCs w:val="24"/>
        </w:rPr>
        <w:t>Индивидуальный (персонифицированный) учет в сфере обязательного пенсионного страхования: цели и его значение для пенсионных прав граждан.</w:t>
      </w:r>
    </w:p>
    <w:p w:rsidR="00132F39" w:rsidRPr="00314348" w:rsidRDefault="00132F39" w:rsidP="00132F39">
      <w:pPr>
        <w:ind w:firstLine="708"/>
        <w:jc w:val="both"/>
        <w:rPr>
          <w:color w:val="000000"/>
          <w:sz w:val="24"/>
          <w:szCs w:val="24"/>
        </w:rPr>
      </w:pPr>
      <w:r w:rsidRPr="00314348">
        <w:rPr>
          <w:color w:val="000000"/>
          <w:sz w:val="24"/>
          <w:szCs w:val="24"/>
        </w:rPr>
        <w:t>Виды обязательного социально-страхового обеспечения граждан, осуществляемого в рамках обязательного пенсионного страхования и их целевое назначение.</w:t>
      </w:r>
    </w:p>
    <w:p w:rsidR="00132F39" w:rsidRPr="00314348" w:rsidRDefault="00132F39" w:rsidP="00132F39">
      <w:pPr>
        <w:ind w:firstLine="708"/>
        <w:jc w:val="both"/>
        <w:rPr>
          <w:color w:val="000000"/>
          <w:sz w:val="24"/>
          <w:szCs w:val="24"/>
        </w:rPr>
      </w:pPr>
      <w:r w:rsidRPr="00314348">
        <w:rPr>
          <w:color w:val="000000"/>
          <w:sz w:val="24"/>
          <w:szCs w:val="24"/>
        </w:rPr>
        <w:t>Основания и условия его предоставления обязательного социально-страхового обеспечения граждан обязательному пенсионному страхованию.</w:t>
      </w:r>
    </w:p>
    <w:p w:rsidR="00132F39" w:rsidRPr="00314348" w:rsidRDefault="00132F39" w:rsidP="00132F39">
      <w:pPr>
        <w:ind w:firstLine="708"/>
        <w:jc w:val="both"/>
        <w:rPr>
          <w:color w:val="000000"/>
          <w:sz w:val="24"/>
          <w:szCs w:val="24"/>
        </w:rPr>
      </w:pPr>
      <w:r w:rsidRPr="00314348">
        <w:rPr>
          <w:color w:val="000000"/>
          <w:sz w:val="24"/>
          <w:szCs w:val="24"/>
        </w:rPr>
        <w:t>Размеры и порядок определения сумм обязательного социально-страхового обеспечения граждан.</w:t>
      </w:r>
    </w:p>
    <w:p w:rsidR="00D054D6" w:rsidRDefault="00D054D6" w:rsidP="004B0CB2">
      <w:pPr>
        <w:jc w:val="both"/>
        <w:rPr>
          <w:color w:val="000000"/>
          <w:sz w:val="24"/>
          <w:szCs w:val="24"/>
        </w:rPr>
      </w:pPr>
    </w:p>
    <w:p w:rsidR="00D054D6" w:rsidRPr="00B824F8" w:rsidRDefault="00D054D6" w:rsidP="004B0CB2">
      <w:pPr>
        <w:jc w:val="both"/>
        <w:rPr>
          <w:color w:val="FF0000"/>
          <w:sz w:val="24"/>
          <w:szCs w:val="24"/>
        </w:rPr>
      </w:pPr>
    </w:p>
    <w:p w:rsidR="00B824F8" w:rsidRDefault="00687336" w:rsidP="004B0CB2">
      <w:pPr>
        <w:tabs>
          <w:tab w:val="left" w:pos="900"/>
        </w:tabs>
        <w:jc w:val="both"/>
        <w:rPr>
          <w:sz w:val="24"/>
          <w:szCs w:val="24"/>
        </w:rPr>
      </w:pPr>
      <w:r w:rsidRPr="00EE3FA3">
        <w:rPr>
          <w:b/>
          <w:sz w:val="24"/>
          <w:szCs w:val="24"/>
        </w:rPr>
        <w:t xml:space="preserve">            </w:t>
      </w:r>
      <w:r w:rsidR="00B824F8" w:rsidRPr="00EE3FA3">
        <w:rPr>
          <w:b/>
          <w:sz w:val="24"/>
          <w:szCs w:val="24"/>
        </w:rPr>
        <w:t>Тема № 9</w:t>
      </w:r>
      <w:r w:rsidR="00B824F8" w:rsidRPr="00EE3FA3">
        <w:rPr>
          <w:sz w:val="24"/>
          <w:szCs w:val="24"/>
        </w:rPr>
        <w:t>.</w:t>
      </w:r>
      <w:r w:rsidR="00B824F8" w:rsidRPr="00B824F8">
        <w:rPr>
          <w:color w:val="FF0000"/>
          <w:sz w:val="24"/>
          <w:szCs w:val="24"/>
        </w:rPr>
        <w:t xml:space="preserve"> </w:t>
      </w:r>
      <w:r w:rsidR="00D054D6" w:rsidRPr="00386219">
        <w:rPr>
          <w:sz w:val="24"/>
          <w:szCs w:val="24"/>
        </w:rPr>
        <w:t>Обязательное медицинское страхование.</w:t>
      </w:r>
    </w:p>
    <w:p w:rsidR="00132F39" w:rsidRPr="00314348" w:rsidRDefault="00D054D6" w:rsidP="00132F39">
      <w:pPr>
        <w:ind w:firstLine="708"/>
        <w:jc w:val="both"/>
        <w:rPr>
          <w:color w:val="000000"/>
          <w:sz w:val="24"/>
          <w:szCs w:val="24"/>
        </w:rPr>
      </w:pPr>
      <w:r w:rsidRPr="00D054D6">
        <w:rPr>
          <w:color w:val="000000"/>
          <w:sz w:val="24"/>
          <w:szCs w:val="24"/>
        </w:rPr>
        <w:t xml:space="preserve">Сущность обязательного медицинского страхования в России. Базовая программа </w:t>
      </w:r>
      <w:r w:rsidRPr="00D054D6">
        <w:rPr>
          <w:color w:val="000000"/>
          <w:sz w:val="24"/>
          <w:szCs w:val="24"/>
        </w:rPr>
        <w:lastRenderedPageBreak/>
        <w:t xml:space="preserve">обязательного медицинского страхования. Федеральный закон «Об обязательном медицинском страховании в Российской Федерации». </w:t>
      </w:r>
      <w:r w:rsidR="00132F39" w:rsidRPr="00314348">
        <w:rPr>
          <w:color w:val="000000"/>
          <w:sz w:val="24"/>
          <w:szCs w:val="24"/>
        </w:rPr>
        <w:t>Обязательное медицинское страхование как страховая форма защиты охране здоровья населения.</w:t>
      </w:r>
    </w:p>
    <w:p w:rsidR="00132F39" w:rsidRPr="00314348" w:rsidRDefault="00132F39" w:rsidP="00132F39">
      <w:pPr>
        <w:ind w:firstLine="708"/>
        <w:jc w:val="both"/>
        <w:rPr>
          <w:color w:val="000000"/>
          <w:sz w:val="24"/>
          <w:szCs w:val="24"/>
        </w:rPr>
      </w:pPr>
      <w:r w:rsidRPr="00314348">
        <w:rPr>
          <w:color w:val="000000"/>
          <w:sz w:val="24"/>
          <w:szCs w:val="24"/>
        </w:rPr>
        <w:t>Субъекты правоотношений по обязательному медицинскому страхованию.</w:t>
      </w:r>
      <w:r>
        <w:rPr>
          <w:color w:val="000000"/>
          <w:sz w:val="24"/>
          <w:szCs w:val="24"/>
        </w:rPr>
        <w:t xml:space="preserve"> </w:t>
      </w:r>
      <w:r w:rsidRPr="00314348">
        <w:rPr>
          <w:color w:val="000000"/>
          <w:sz w:val="24"/>
          <w:szCs w:val="24"/>
        </w:rPr>
        <w:t>Права граждан в системе обязательного медицинского страхования.</w:t>
      </w:r>
    </w:p>
    <w:p w:rsidR="00D054D6" w:rsidRPr="00D054D6" w:rsidRDefault="00132F39" w:rsidP="00132F3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14348">
        <w:rPr>
          <w:color w:val="000000"/>
          <w:sz w:val="24"/>
          <w:szCs w:val="24"/>
        </w:rPr>
        <w:t>Базовая программа обязательного медицинского страхования граждан Российской Федерации.</w:t>
      </w:r>
      <w:r>
        <w:rPr>
          <w:color w:val="000000"/>
          <w:sz w:val="24"/>
          <w:szCs w:val="24"/>
        </w:rPr>
        <w:t xml:space="preserve"> </w:t>
      </w:r>
      <w:r w:rsidRPr="00314348">
        <w:rPr>
          <w:color w:val="000000"/>
          <w:sz w:val="24"/>
          <w:szCs w:val="24"/>
        </w:rPr>
        <w:t>Страховой медицинский полис: порядок обращения за ним и выдачи гражданам, его значение</w:t>
      </w:r>
      <w:r>
        <w:rPr>
          <w:color w:val="000000"/>
          <w:sz w:val="24"/>
          <w:szCs w:val="24"/>
        </w:rPr>
        <w:t>.</w:t>
      </w:r>
    </w:p>
    <w:p w:rsidR="00D054D6" w:rsidRPr="00B824F8" w:rsidRDefault="00D054D6" w:rsidP="004B0CB2">
      <w:pPr>
        <w:tabs>
          <w:tab w:val="left" w:pos="900"/>
        </w:tabs>
        <w:jc w:val="both"/>
        <w:rPr>
          <w:color w:val="FF0000"/>
          <w:sz w:val="24"/>
          <w:szCs w:val="24"/>
        </w:rPr>
      </w:pPr>
    </w:p>
    <w:p w:rsidR="00A34E48" w:rsidRDefault="000F6BCC" w:rsidP="004B0CB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</w:t>
      </w:r>
      <w:r w:rsidR="00B824F8" w:rsidRPr="00EE3FA3">
        <w:rPr>
          <w:b/>
          <w:sz w:val="24"/>
          <w:szCs w:val="24"/>
        </w:rPr>
        <w:t>Тема № 10</w:t>
      </w:r>
      <w:r w:rsidR="00B824F8" w:rsidRPr="00EE3FA3">
        <w:rPr>
          <w:sz w:val="24"/>
          <w:szCs w:val="24"/>
        </w:rPr>
        <w:t>.</w:t>
      </w:r>
      <w:r w:rsidR="00A34E48" w:rsidRPr="00A34E48">
        <w:rPr>
          <w:sz w:val="24"/>
          <w:szCs w:val="24"/>
        </w:rPr>
        <w:t xml:space="preserve"> </w:t>
      </w:r>
      <w:r w:rsidR="00A34E48" w:rsidRPr="00386219">
        <w:rPr>
          <w:sz w:val="24"/>
          <w:szCs w:val="24"/>
        </w:rPr>
        <w:t>Финансовые риски в социальном страховании.</w:t>
      </w:r>
    </w:p>
    <w:p w:rsidR="00B824F8" w:rsidRDefault="00B824F8" w:rsidP="004B0CB2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  <w:r w:rsidRPr="00B824F8">
        <w:rPr>
          <w:color w:val="FF0000"/>
          <w:sz w:val="24"/>
          <w:szCs w:val="24"/>
        </w:rPr>
        <w:t xml:space="preserve"> </w:t>
      </w:r>
      <w:r w:rsidR="003D7E84" w:rsidRPr="00030A80">
        <w:rPr>
          <w:color w:val="000000"/>
          <w:sz w:val="24"/>
          <w:szCs w:val="24"/>
        </w:rPr>
        <w:t>Понятия риска. Виды рисков</w:t>
      </w:r>
      <w:r w:rsidR="003D7E84">
        <w:rPr>
          <w:color w:val="000000"/>
          <w:sz w:val="24"/>
          <w:szCs w:val="24"/>
        </w:rPr>
        <w:t xml:space="preserve"> в</w:t>
      </w:r>
      <w:r w:rsidR="003D7E84" w:rsidRPr="00030A80">
        <w:rPr>
          <w:color w:val="000000"/>
          <w:sz w:val="24"/>
          <w:szCs w:val="24"/>
        </w:rPr>
        <w:t xml:space="preserve"> социальном страховании. Основные функции и характеристика риска. Страховые риски и их классификация</w:t>
      </w:r>
      <w:r w:rsidR="00651353">
        <w:rPr>
          <w:color w:val="000000"/>
          <w:sz w:val="24"/>
          <w:szCs w:val="24"/>
        </w:rPr>
        <w:t>, управление рисками.</w:t>
      </w:r>
    </w:p>
    <w:p w:rsidR="004B0CB2" w:rsidRPr="00B824F8" w:rsidRDefault="004B0CB2" w:rsidP="004B0CB2">
      <w:pPr>
        <w:widowControl/>
        <w:autoSpaceDE/>
        <w:autoSpaceDN/>
        <w:adjustRightInd/>
        <w:ind w:firstLine="709"/>
        <w:jc w:val="both"/>
        <w:rPr>
          <w:color w:val="FF0000"/>
          <w:spacing w:val="-10"/>
          <w:sz w:val="24"/>
          <w:szCs w:val="24"/>
        </w:rPr>
      </w:pPr>
    </w:p>
    <w:p w:rsidR="004276D7" w:rsidRPr="00C605F7" w:rsidRDefault="00C605F7" w:rsidP="00C605F7">
      <w:pPr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Справочно</w:t>
      </w:r>
      <w:r w:rsidR="004276D7">
        <w:rPr>
          <w:b/>
          <w:bCs/>
          <w:color w:val="000000"/>
          <w:sz w:val="24"/>
          <w:szCs w:val="24"/>
        </w:rPr>
        <w:t xml:space="preserve">: </w:t>
      </w:r>
      <w:r w:rsidR="004276D7" w:rsidRPr="00BB14BE">
        <w:rPr>
          <w:b/>
          <w:bCs/>
          <w:color w:val="000000"/>
          <w:sz w:val="24"/>
          <w:szCs w:val="24"/>
        </w:rPr>
        <w:t>Нормативно-правовая основа социального страхования в РФ. </w:t>
      </w:r>
      <w:r w:rsidR="004276D7" w:rsidRPr="00BB14BE">
        <w:rPr>
          <w:color w:val="000000"/>
          <w:sz w:val="24"/>
          <w:szCs w:val="24"/>
        </w:rPr>
        <w:t>Федеральный закон от 16.07.1999 г. №165-ФЗ «Об основах обязательного социального страхования». Федеральный закон от 29.11.2010 г. № 326-ФЗ «Об обязательном медицинском страховании в Российской Федерации». Федеральный закон от 24.07.1998 г. № 125-ФЗ «Об обязательном социальном страховании от несчастных случаев на производстве и профессиональных заболеваний». Федеральный закон от 15.12.2001 г. №167-ФЗ «Об обязательном пенсионном страховании в Российской Федерации». Федеральный закон от 24.07.2009 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страхования».</w:t>
      </w:r>
    </w:p>
    <w:p w:rsidR="004276D7" w:rsidRPr="00B824F8" w:rsidRDefault="004276D7" w:rsidP="004276D7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</w:p>
    <w:p w:rsidR="00570C40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824F8" w:rsidRPr="00793E1B" w:rsidRDefault="00B824F8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824F8" w:rsidRPr="0026325C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D3327C">
        <w:rPr>
          <w:rFonts w:ascii="Times New Roman" w:hAnsi="Times New Roman"/>
          <w:color w:val="FF0000"/>
          <w:sz w:val="24"/>
          <w:szCs w:val="24"/>
        </w:rPr>
        <w:t>«</w:t>
      </w:r>
      <w:r w:rsidR="00514E61">
        <w:rPr>
          <w:rFonts w:ascii="Times New Roman" w:hAnsi="Times New Roman"/>
          <w:color w:val="FF0000"/>
          <w:sz w:val="24"/>
          <w:szCs w:val="24"/>
        </w:rPr>
        <w:t>Социальное страхование</w:t>
      </w:r>
      <w:r w:rsidRPr="00D3327C">
        <w:rPr>
          <w:rFonts w:ascii="Times New Roman" w:hAnsi="Times New Roman"/>
          <w:color w:val="FF0000"/>
          <w:sz w:val="24"/>
          <w:szCs w:val="24"/>
        </w:rPr>
        <w:t>»</w:t>
      </w:r>
      <w:r w:rsidRPr="0026325C">
        <w:rPr>
          <w:rFonts w:ascii="Times New Roman" w:hAnsi="Times New Roman"/>
          <w:sz w:val="24"/>
          <w:szCs w:val="24"/>
        </w:rPr>
        <w:t xml:space="preserve"> / </w:t>
      </w:r>
      <w:r w:rsidR="00514E61">
        <w:rPr>
          <w:rFonts w:ascii="Times New Roman" w:hAnsi="Times New Roman"/>
          <w:color w:val="FF0000"/>
          <w:sz w:val="24"/>
          <w:szCs w:val="24"/>
        </w:rPr>
        <w:t>С.П.Долженко</w:t>
      </w:r>
      <w:r w:rsidRPr="0026325C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</w:t>
      </w:r>
      <w:r w:rsidR="00514E61">
        <w:rPr>
          <w:rFonts w:ascii="Times New Roman" w:hAnsi="Times New Roman"/>
          <w:sz w:val="24"/>
          <w:szCs w:val="24"/>
        </w:rPr>
        <w:t>2018</w:t>
      </w:r>
      <w:r w:rsidRPr="00084210">
        <w:rPr>
          <w:rFonts w:ascii="Times New Roman" w:hAnsi="Times New Roman"/>
          <w:sz w:val="24"/>
          <w:szCs w:val="24"/>
        </w:rPr>
        <w:t>.</w:t>
      </w:r>
      <w:r w:rsidRPr="0026325C">
        <w:rPr>
          <w:rFonts w:ascii="Times New Roman" w:hAnsi="Times New Roman"/>
          <w:sz w:val="24"/>
          <w:szCs w:val="24"/>
        </w:rPr>
        <w:t xml:space="preserve"> </w:t>
      </w:r>
    </w:p>
    <w:p w:rsidR="00B824F8" w:rsidRPr="0026325C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824F8" w:rsidRPr="00084210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</w:t>
      </w:r>
      <w:r w:rsidRPr="00084210">
        <w:rPr>
          <w:rFonts w:ascii="Times New Roman" w:hAnsi="Times New Roman"/>
          <w:sz w:val="24"/>
          <w:szCs w:val="24"/>
        </w:rPr>
        <w:t>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824F8" w:rsidRPr="00084210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8421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793E1B" w:rsidRDefault="00FD6763" w:rsidP="00084210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04E6B" w:rsidRPr="00793E1B" w:rsidRDefault="00F04E6B" w:rsidP="00F04E6B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 Фонд оценочных средств для проведения промежуточной аттестации обучающихся по дисциплине</w:t>
      </w:r>
    </w:p>
    <w:p w:rsidR="00F04E6B" w:rsidRPr="00793E1B" w:rsidRDefault="00F04E6B" w:rsidP="00F04E6B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793E1B">
        <w:rPr>
          <w:rFonts w:eastAsia="Calibri"/>
          <w:b/>
          <w:color w:val="000000"/>
          <w:sz w:val="24"/>
          <w:szCs w:val="24"/>
        </w:rPr>
        <w:t>Приложения 1</w:t>
      </w:r>
      <w:r w:rsidRPr="00793E1B"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F04E6B" w:rsidRPr="00793E1B" w:rsidRDefault="00F04E6B" w:rsidP="00F04E6B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04E6B" w:rsidRDefault="00F04E6B" w:rsidP="00F04E6B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8. Перечень основной и дополнительной учебной литературы, необходимой для освоения дисциплины</w:t>
      </w:r>
    </w:p>
    <w:p w:rsidR="00F04E6B" w:rsidRDefault="00CB53EC" w:rsidP="00F04E6B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yellow"/>
        </w:rPr>
        <w:t>(О</w:t>
      </w:r>
      <w:r w:rsidR="00F04E6B" w:rsidRPr="00F04E6B">
        <w:rPr>
          <w:b/>
          <w:color w:val="000000"/>
          <w:sz w:val="24"/>
          <w:szCs w:val="24"/>
          <w:highlight w:val="yellow"/>
        </w:rPr>
        <w:t xml:space="preserve">сновная </w:t>
      </w:r>
      <w:r>
        <w:rPr>
          <w:b/>
          <w:color w:val="000000"/>
          <w:sz w:val="24"/>
          <w:szCs w:val="24"/>
          <w:highlight w:val="yellow"/>
        </w:rPr>
        <w:t xml:space="preserve">и дополнительная </w:t>
      </w:r>
      <w:r w:rsidR="00F04E6B" w:rsidRPr="00F04E6B">
        <w:rPr>
          <w:b/>
          <w:color w:val="000000"/>
          <w:sz w:val="24"/>
          <w:szCs w:val="24"/>
          <w:highlight w:val="yellow"/>
        </w:rPr>
        <w:t xml:space="preserve">литература – минимум </w:t>
      </w:r>
      <w:r>
        <w:rPr>
          <w:b/>
          <w:color w:val="000000"/>
          <w:sz w:val="24"/>
          <w:szCs w:val="24"/>
          <w:highlight w:val="yellow"/>
        </w:rPr>
        <w:t>по 2 источника, период – за последние 5 лет. Перечень литературы, указанный в РПД,</w:t>
      </w:r>
      <w:r w:rsidR="00F04E6B" w:rsidRPr="00F04E6B">
        <w:rPr>
          <w:b/>
          <w:color w:val="000000"/>
          <w:sz w:val="24"/>
          <w:szCs w:val="24"/>
          <w:highlight w:val="yellow"/>
        </w:rPr>
        <w:t xml:space="preserve"> обязательно</w:t>
      </w:r>
      <w:r w:rsidR="00D16330">
        <w:rPr>
          <w:b/>
          <w:color w:val="000000"/>
          <w:sz w:val="24"/>
          <w:szCs w:val="24"/>
          <w:highlight w:val="yellow"/>
        </w:rPr>
        <w:t xml:space="preserve"> </w:t>
      </w:r>
      <w:r>
        <w:rPr>
          <w:b/>
          <w:color w:val="000000"/>
          <w:sz w:val="24"/>
          <w:szCs w:val="24"/>
          <w:highlight w:val="yellow"/>
        </w:rPr>
        <w:t>используется</w:t>
      </w:r>
      <w:r w:rsidR="00F04E6B" w:rsidRPr="00F04E6B">
        <w:rPr>
          <w:b/>
          <w:color w:val="000000"/>
          <w:sz w:val="24"/>
          <w:szCs w:val="24"/>
          <w:highlight w:val="yellow"/>
        </w:rPr>
        <w:t xml:space="preserve"> в </w:t>
      </w:r>
      <w:r>
        <w:rPr>
          <w:b/>
          <w:color w:val="000000"/>
          <w:sz w:val="24"/>
          <w:szCs w:val="24"/>
          <w:highlight w:val="yellow"/>
        </w:rPr>
        <w:t>методических указаниях для обучающихся по освоению дисциплины</w:t>
      </w:r>
      <w:r w:rsidR="00F04E6B" w:rsidRPr="00F04E6B">
        <w:rPr>
          <w:b/>
          <w:color w:val="000000"/>
          <w:sz w:val="24"/>
          <w:szCs w:val="24"/>
          <w:highlight w:val="yellow"/>
        </w:rPr>
        <w:t>,</w:t>
      </w:r>
      <w:r>
        <w:rPr>
          <w:b/>
          <w:color w:val="000000"/>
          <w:sz w:val="24"/>
          <w:szCs w:val="24"/>
          <w:highlight w:val="yellow"/>
        </w:rPr>
        <w:t xml:space="preserve"> по проведению практических занятий, экзаменационных материалах. С</w:t>
      </w:r>
      <w:r w:rsidR="00435C5A">
        <w:rPr>
          <w:b/>
          <w:color w:val="000000"/>
          <w:sz w:val="24"/>
          <w:szCs w:val="24"/>
          <w:highlight w:val="yellow"/>
        </w:rPr>
        <w:t xml:space="preserve">сылки </w:t>
      </w:r>
      <w:r>
        <w:rPr>
          <w:b/>
          <w:color w:val="000000"/>
          <w:sz w:val="24"/>
          <w:szCs w:val="24"/>
          <w:highlight w:val="yellow"/>
        </w:rPr>
        <w:t xml:space="preserve">на источники должны быть из </w:t>
      </w:r>
      <w:r w:rsidR="00701A89">
        <w:rPr>
          <w:b/>
          <w:color w:val="000000"/>
          <w:sz w:val="24"/>
          <w:szCs w:val="24"/>
          <w:highlight w:val="yellow"/>
        </w:rPr>
        <w:t>ЭБС «</w:t>
      </w:r>
      <w:r w:rsidR="00701A89">
        <w:rPr>
          <w:b/>
          <w:color w:val="000000"/>
          <w:sz w:val="24"/>
          <w:szCs w:val="24"/>
          <w:highlight w:val="yellow"/>
          <w:lang w:val="en-US"/>
        </w:rPr>
        <w:t>IPRbooks</w:t>
      </w:r>
      <w:r w:rsidR="00701A89">
        <w:rPr>
          <w:b/>
          <w:color w:val="000000"/>
          <w:sz w:val="24"/>
          <w:szCs w:val="24"/>
          <w:highlight w:val="yellow"/>
        </w:rPr>
        <w:t>», «Юрайт».Источники д.б. доступны для изучения.</w:t>
      </w:r>
      <w:r>
        <w:rPr>
          <w:b/>
          <w:color w:val="000000"/>
          <w:sz w:val="24"/>
          <w:szCs w:val="24"/>
          <w:highlight w:val="yellow"/>
        </w:rPr>
        <w:t xml:space="preserve"> П</w:t>
      </w:r>
      <w:r w:rsidR="00435C5A">
        <w:rPr>
          <w:b/>
          <w:color w:val="000000"/>
          <w:sz w:val="24"/>
          <w:szCs w:val="24"/>
          <w:highlight w:val="yellow"/>
        </w:rPr>
        <w:t>ри наличии авторских пособий (НПР ОмГА) указать в основной литературе</w:t>
      </w:r>
      <w:r w:rsidR="00701A89">
        <w:rPr>
          <w:b/>
          <w:color w:val="000000"/>
          <w:sz w:val="24"/>
          <w:szCs w:val="24"/>
          <w:highlight w:val="yellow"/>
        </w:rPr>
        <w:t xml:space="preserve"> со ссылкой</w:t>
      </w:r>
      <w:r w:rsidR="00F04E6B" w:rsidRPr="00F04E6B">
        <w:rPr>
          <w:b/>
          <w:color w:val="000000"/>
          <w:sz w:val="24"/>
          <w:szCs w:val="24"/>
          <w:highlight w:val="yellow"/>
        </w:rPr>
        <w:t>)</w:t>
      </w:r>
      <w:r w:rsidR="00701A89">
        <w:rPr>
          <w:b/>
          <w:color w:val="000000"/>
          <w:sz w:val="24"/>
          <w:szCs w:val="24"/>
        </w:rPr>
        <w:t>.</w:t>
      </w:r>
    </w:p>
    <w:p w:rsidR="00F04E6B" w:rsidRPr="00793E1B" w:rsidRDefault="00F04E6B" w:rsidP="00F04E6B">
      <w:pPr>
        <w:ind w:firstLine="709"/>
        <w:jc w:val="both"/>
        <w:rPr>
          <w:b/>
          <w:color w:val="000000"/>
          <w:sz w:val="24"/>
          <w:szCs w:val="24"/>
        </w:rPr>
      </w:pPr>
    </w:p>
    <w:p w:rsidR="00F04E6B" w:rsidRPr="00AD6B5B" w:rsidRDefault="00F04E6B" w:rsidP="00F04E6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AD6B5B">
        <w:rPr>
          <w:b/>
          <w:bCs/>
          <w:color w:val="000000"/>
          <w:sz w:val="24"/>
          <w:szCs w:val="24"/>
        </w:rPr>
        <w:t>Основная:</w:t>
      </w:r>
    </w:p>
    <w:p w:rsidR="00BE3550" w:rsidRPr="00BE3550" w:rsidRDefault="00BE3550" w:rsidP="00F04E6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</w:p>
    <w:p w:rsidR="00A43818" w:rsidRPr="00F86C78" w:rsidRDefault="00A43818" w:rsidP="00A43818">
      <w:pPr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F86C78">
        <w:rPr>
          <w:iCs/>
          <w:sz w:val="24"/>
          <w:szCs w:val="24"/>
        </w:rPr>
        <w:t xml:space="preserve">Архипов, А. П. </w:t>
      </w:r>
      <w:r w:rsidRPr="00F86C78">
        <w:rPr>
          <w:sz w:val="24"/>
          <w:szCs w:val="24"/>
        </w:rPr>
        <w:t xml:space="preserve">Социальное страхование : учебник и практикум для академического бакалавриата / А. П. Архипов. — 2-е изд., перераб. и доп. — М. : Издательство Юрайт, 2017. — 301 с. — (Бакалавр. Академический курс). — ISBN 978-5-534-01524-9. </w:t>
      </w:r>
      <w:hyperlink r:id="rId9" w:history="1">
        <w:r w:rsidR="00CB2B1D">
          <w:rPr>
            <w:rStyle w:val="a7"/>
            <w:sz w:val="24"/>
            <w:szCs w:val="24"/>
          </w:rPr>
          <w:t>https://biblio-online.ru/book/03176220-D669-4F3A-8D23-7FF18EE39E70</w:t>
        </w:r>
      </w:hyperlink>
    </w:p>
    <w:p w:rsidR="00A43818" w:rsidRPr="00F86C78" w:rsidRDefault="00A43818" w:rsidP="00A43818">
      <w:pPr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F86C78">
        <w:rPr>
          <w:iCs/>
          <w:sz w:val="24"/>
          <w:szCs w:val="24"/>
        </w:rPr>
        <w:t xml:space="preserve">Роик, В. Д. </w:t>
      </w:r>
      <w:r w:rsidRPr="00F86C78">
        <w:rPr>
          <w:sz w:val="24"/>
          <w:szCs w:val="24"/>
        </w:rPr>
        <w:t xml:space="preserve">Социальное страхование : учебник и практикум для академического бакалавриата / В. Д. Роик. — М. : Издательство Юрайт, 2016. — 509 с. — (Бакалавр. Академический курс). — ISBN 978-5-9916-7664-9. </w:t>
      </w:r>
      <w:hyperlink r:id="rId10" w:history="1">
        <w:r w:rsidR="00CB2B1D">
          <w:rPr>
            <w:rStyle w:val="a7"/>
            <w:sz w:val="24"/>
            <w:szCs w:val="24"/>
          </w:rPr>
          <w:t>https://biblio-online.ru/book/F9CC71C7-31AA-4F6F-852A-04D4C25E620A</w:t>
        </w:r>
      </w:hyperlink>
    </w:p>
    <w:p w:rsidR="00A43818" w:rsidRPr="00CB6F50" w:rsidRDefault="00A43818" w:rsidP="00CB6F50">
      <w:pPr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F86C78">
        <w:rPr>
          <w:sz w:val="24"/>
          <w:szCs w:val="24"/>
        </w:rPr>
        <w:t xml:space="preserve">Социальное страхование : учебник для академического бакалавриата / Ю. П. Орловский [и др.] ; под общ. ред. Ю. П. Орловского. — М. : Издательство Юрайт, 2017. — 127 с. — (Бакалавр. Академический курс). — ISBN 978-5-534-02692-4. </w:t>
      </w:r>
      <w:hyperlink r:id="rId11" w:history="1">
        <w:r w:rsidR="00CB2B1D">
          <w:rPr>
            <w:rStyle w:val="a7"/>
            <w:sz w:val="24"/>
            <w:szCs w:val="24"/>
          </w:rPr>
          <w:t>https://biblio-online.ru/book/2B926ECB-336F-487A-9EB1-DC03E93D1F38</w:t>
        </w:r>
      </w:hyperlink>
    </w:p>
    <w:p w:rsidR="00BE3550" w:rsidRPr="00BE3550" w:rsidRDefault="00BE3550" w:rsidP="00C54C9D">
      <w:pPr>
        <w:numPr>
          <w:ilvl w:val="0"/>
          <w:numId w:val="5"/>
        </w:numPr>
        <w:rPr>
          <w:color w:val="000000"/>
          <w:sz w:val="24"/>
          <w:szCs w:val="24"/>
          <w:shd w:val="clear" w:color="auto" w:fill="FCFCFC"/>
        </w:rPr>
      </w:pPr>
      <w:r w:rsidRPr="00BE3550">
        <w:rPr>
          <w:color w:val="000000"/>
          <w:sz w:val="24"/>
          <w:szCs w:val="24"/>
          <w:shd w:val="clear" w:color="auto" w:fill="FCFCFC"/>
        </w:rPr>
        <w:t xml:space="preserve">Ахвледиани Ю.Т. Страхование [Электронный ресурс]: учебник для студентов вузов, </w:t>
      </w:r>
      <w:r w:rsidR="00A43818">
        <w:rPr>
          <w:color w:val="000000"/>
          <w:sz w:val="24"/>
          <w:szCs w:val="24"/>
          <w:shd w:val="clear" w:color="auto" w:fill="FCFCFC"/>
        </w:rPr>
        <w:t xml:space="preserve">    </w:t>
      </w:r>
      <w:r w:rsidR="00C54C9D">
        <w:rPr>
          <w:color w:val="000000"/>
          <w:sz w:val="24"/>
          <w:szCs w:val="24"/>
          <w:shd w:val="clear" w:color="auto" w:fill="FCFCFC"/>
        </w:rPr>
        <w:t xml:space="preserve">     </w:t>
      </w:r>
      <w:r w:rsidRPr="00BE3550">
        <w:rPr>
          <w:color w:val="000000"/>
          <w:sz w:val="24"/>
          <w:szCs w:val="24"/>
          <w:shd w:val="clear" w:color="auto" w:fill="FCFCFC"/>
        </w:rPr>
        <w:t xml:space="preserve">обучающихся по специальностям «Финансы и кредит», «Бухгалтерский учет, анализ и аудит»/ Ахвледиани Ю.Т.— Электрон. текстовые данные.— М.: ЮНИТИ-ДАНА, 2017.— 567 c.— Режим доступа: </w:t>
      </w:r>
      <w:hyperlink r:id="rId12" w:history="1">
        <w:r w:rsidR="00CB2B1D">
          <w:rPr>
            <w:rStyle w:val="a7"/>
            <w:sz w:val="24"/>
            <w:szCs w:val="24"/>
            <w:shd w:val="clear" w:color="auto" w:fill="FCFCFC"/>
          </w:rPr>
          <w:t>http://www.iprbookshop.ru/71060.html.—</w:t>
        </w:r>
      </w:hyperlink>
      <w:r w:rsidRPr="00BE3550">
        <w:rPr>
          <w:color w:val="000000"/>
          <w:sz w:val="24"/>
          <w:szCs w:val="24"/>
          <w:shd w:val="clear" w:color="auto" w:fill="FCFCFC"/>
        </w:rPr>
        <w:t xml:space="preserve"> ЭБС «IPRbooks»</w:t>
      </w:r>
    </w:p>
    <w:p w:rsidR="00BE3550" w:rsidRPr="00BE3550" w:rsidRDefault="00BE3550" w:rsidP="00A43818">
      <w:pPr>
        <w:numPr>
          <w:ilvl w:val="0"/>
          <w:numId w:val="5"/>
        </w:numPr>
        <w:rPr>
          <w:color w:val="000000"/>
          <w:sz w:val="24"/>
          <w:szCs w:val="24"/>
          <w:shd w:val="clear" w:color="auto" w:fill="FCFCFC"/>
        </w:rPr>
      </w:pPr>
      <w:r w:rsidRPr="00BE3550">
        <w:rPr>
          <w:color w:val="000000"/>
          <w:sz w:val="24"/>
          <w:szCs w:val="24"/>
          <w:shd w:val="clear" w:color="auto" w:fill="FCFCFC"/>
        </w:rPr>
        <w:t xml:space="preserve">Ефимов О.Н. Социальное страхование в России [Электронный ресурс]: учебное пособие/ Ефимов О.Н.— Электрон. текстовые данные.— Саратов: Вузовское образование, 2014.— 165 c.— Режим доступа: </w:t>
      </w:r>
      <w:hyperlink r:id="rId13" w:history="1">
        <w:r w:rsidR="00CB2B1D">
          <w:rPr>
            <w:rStyle w:val="a7"/>
            <w:sz w:val="24"/>
            <w:szCs w:val="24"/>
            <w:shd w:val="clear" w:color="auto" w:fill="FCFCFC"/>
          </w:rPr>
          <w:t>http://www.iprbookshop.ru/23086.html.—</w:t>
        </w:r>
      </w:hyperlink>
      <w:r w:rsidRPr="00BE3550">
        <w:rPr>
          <w:color w:val="000000"/>
          <w:sz w:val="24"/>
          <w:szCs w:val="24"/>
          <w:shd w:val="clear" w:color="auto" w:fill="FCFCFC"/>
        </w:rPr>
        <w:t xml:space="preserve"> ЭБС «IPRbooks»</w:t>
      </w:r>
    </w:p>
    <w:p w:rsidR="00BE3550" w:rsidRPr="00BE3550" w:rsidRDefault="00BE3550" w:rsidP="00A43818">
      <w:pPr>
        <w:numPr>
          <w:ilvl w:val="0"/>
          <w:numId w:val="5"/>
        </w:numPr>
        <w:rPr>
          <w:color w:val="000000"/>
          <w:sz w:val="24"/>
          <w:szCs w:val="24"/>
          <w:shd w:val="clear" w:color="auto" w:fill="FCFCFC"/>
        </w:rPr>
      </w:pPr>
      <w:r w:rsidRPr="00BE3550">
        <w:rPr>
          <w:color w:val="000000"/>
          <w:sz w:val="24"/>
          <w:szCs w:val="24"/>
          <w:shd w:val="clear" w:color="auto" w:fill="FCFCFC"/>
        </w:rPr>
        <w:t xml:space="preserve">Страхование (5-е издание) [Электронный ресурс]: учебник для студентов, обучающихся по специальностям «Финансы и кредит», «Бухгалтерский учет, анализ и аудит»/ Ю.Т. Ахвледиани [и др.].— Электрон. текстовые данные.— М.: ЮНИТИ-ДАНА, 2015.— 519 c.— Режим доступа: </w:t>
      </w:r>
      <w:hyperlink r:id="rId14" w:history="1">
        <w:r w:rsidR="00CB2B1D">
          <w:rPr>
            <w:rStyle w:val="a7"/>
            <w:sz w:val="24"/>
            <w:szCs w:val="24"/>
            <w:shd w:val="clear" w:color="auto" w:fill="FCFCFC"/>
          </w:rPr>
          <w:t>http://www.iprbookshop.ru/52568.html.—</w:t>
        </w:r>
      </w:hyperlink>
      <w:r w:rsidRPr="00BE3550">
        <w:rPr>
          <w:color w:val="000000"/>
          <w:sz w:val="24"/>
          <w:szCs w:val="24"/>
          <w:shd w:val="clear" w:color="auto" w:fill="FCFCFC"/>
        </w:rPr>
        <w:t xml:space="preserve"> ЭБС «IPRbooks»</w:t>
      </w:r>
    </w:p>
    <w:p w:rsidR="00F04E6B" w:rsidRPr="00D479D9" w:rsidRDefault="00F04E6B" w:rsidP="00F04E6B">
      <w:pPr>
        <w:ind w:left="720"/>
        <w:jc w:val="both"/>
        <w:rPr>
          <w:b/>
          <w:i/>
          <w:sz w:val="24"/>
          <w:szCs w:val="24"/>
        </w:rPr>
      </w:pPr>
    </w:p>
    <w:p w:rsidR="00F04E6B" w:rsidRPr="00AD6B5B" w:rsidRDefault="00F04E6B" w:rsidP="00F04E6B">
      <w:pPr>
        <w:ind w:left="720"/>
        <w:jc w:val="both"/>
        <w:rPr>
          <w:b/>
          <w:sz w:val="24"/>
          <w:szCs w:val="24"/>
          <w:shd w:val="clear" w:color="auto" w:fill="FFFFFF"/>
        </w:rPr>
      </w:pPr>
      <w:r w:rsidRPr="00AD6B5B">
        <w:rPr>
          <w:b/>
          <w:sz w:val="24"/>
          <w:szCs w:val="24"/>
          <w:shd w:val="clear" w:color="auto" w:fill="FFFFFF"/>
        </w:rPr>
        <w:t>Дополнительная</w:t>
      </w:r>
      <w:r w:rsidR="00084210" w:rsidRPr="00AD6B5B">
        <w:rPr>
          <w:b/>
          <w:sz w:val="24"/>
          <w:szCs w:val="24"/>
          <w:shd w:val="clear" w:color="auto" w:fill="FFFFFF"/>
        </w:rPr>
        <w:t>:</w:t>
      </w:r>
    </w:p>
    <w:p w:rsidR="00BE3550" w:rsidRPr="00BE3550" w:rsidRDefault="00BE3550" w:rsidP="00BE3550">
      <w:pPr>
        <w:numPr>
          <w:ilvl w:val="0"/>
          <w:numId w:val="11"/>
        </w:numPr>
        <w:rPr>
          <w:color w:val="000000"/>
          <w:sz w:val="24"/>
          <w:szCs w:val="24"/>
          <w:shd w:val="clear" w:color="auto" w:fill="FCFCFC"/>
          <w:lang w:val="en-US"/>
        </w:rPr>
      </w:pPr>
      <w:r w:rsidRPr="00BE3550">
        <w:rPr>
          <w:color w:val="000000"/>
          <w:sz w:val="24"/>
          <w:szCs w:val="24"/>
          <w:shd w:val="clear" w:color="auto" w:fill="FCFCFC"/>
        </w:rPr>
        <w:t xml:space="preserve">Ефимов О.Н. Новейшее страхование в законах [Электронный ресурс]: монография/ Ефимов О.Н.— Электрон. текстовые данные.— </w:t>
      </w:r>
      <w:r w:rsidRPr="00BE3550">
        <w:rPr>
          <w:color w:val="000000"/>
          <w:sz w:val="24"/>
          <w:szCs w:val="24"/>
          <w:shd w:val="clear" w:color="auto" w:fill="FCFCFC"/>
          <w:lang w:val="en-US"/>
        </w:rPr>
        <w:t xml:space="preserve">Yelm, WA, USA: Science Book Publishing House, 2014.— 471 c.— </w:t>
      </w:r>
      <w:r w:rsidRPr="00BE3550">
        <w:rPr>
          <w:color w:val="000000"/>
          <w:sz w:val="24"/>
          <w:szCs w:val="24"/>
          <w:shd w:val="clear" w:color="auto" w:fill="FCFCFC"/>
        </w:rPr>
        <w:t>Режим</w:t>
      </w:r>
      <w:r w:rsidRPr="00BE3550">
        <w:rPr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Pr="00BE3550">
        <w:rPr>
          <w:color w:val="000000"/>
          <w:sz w:val="24"/>
          <w:szCs w:val="24"/>
          <w:shd w:val="clear" w:color="auto" w:fill="FCFCFC"/>
        </w:rPr>
        <w:t>доступа</w:t>
      </w:r>
      <w:r w:rsidRPr="00BE3550">
        <w:rPr>
          <w:color w:val="000000"/>
          <w:sz w:val="24"/>
          <w:szCs w:val="24"/>
          <w:shd w:val="clear" w:color="auto" w:fill="FCFCFC"/>
          <w:lang w:val="en-US"/>
        </w:rPr>
        <w:t xml:space="preserve">: </w:t>
      </w:r>
      <w:hyperlink r:id="rId15" w:history="1">
        <w:r w:rsidR="00CB2B1D">
          <w:rPr>
            <w:rStyle w:val="a7"/>
            <w:sz w:val="24"/>
            <w:szCs w:val="24"/>
            <w:shd w:val="clear" w:color="auto" w:fill="FCFCFC"/>
            <w:lang w:val="en-US"/>
          </w:rPr>
          <w:t>http://www.iprbookshop.ru/23081.html.—</w:t>
        </w:r>
      </w:hyperlink>
      <w:r w:rsidRPr="00BE3550">
        <w:rPr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Pr="00BE3550">
        <w:rPr>
          <w:color w:val="000000"/>
          <w:sz w:val="24"/>
          <w:szCs w:val="24"/>
          <w:shd w:val="clear" w:color="auto" w:fill="FCFCFC"/>
        </w:rPr>
        <w:t>ЭБС</w:t>
      </w:r>
      <w:r w:rsidRPr="00BE3550">
        <w:rPr>
          <w:color w:val="000000"/>
          <w:sz w:val="24"/>
          <w:szCs w:val="24"/>
          <w:shd w:val="clear" w:color="auto" w:fill="FCFCFC"/>
          <w:lang w:val="en-US"/>
        </w:rPr>
        <w:t xml:space="preserve"> «IPRbooks»</w:t>
      </w:r>
    </w:p>
    <w:p w:rsidR="00BE3550" w:rsidRDefault="00BE3550" w:rsidP="00BE3550">
      <w:pPr>
        <w:numPr>
          <w:ilvl w:val="0"/>
          <w:numId w:val="11"/>
        </w:numPr>
        <w:rPr>
          <w:color w:val="000000"/>
          <w:sz w:val="24"/>
          <w:szCs w:val="24"/>
          <w:shd w:val="clear" w:color="auto" w:fill="FCFCFC"/>
        </w:rPr>
      </w:pPr>
      <w:r w:rsidRPr="00BE3550">
        <w:rPr>
          <w:color w:val="000000"/>
          <w:sz w:val="24"/>
          <w:szCs w:val="24"/>
          <w:shd w:val="clear" w:color="auto" w:fill="FCFCFC"/>
        </w:rPr>
        <w:t xml:space="preserve">Огорелкова Н.В. Страхование. Часть 1 [Электронный ресурс]: учебное пособие для студентов, обучающихся по экономическим направлениям подготовки бакалавров/ Огорелкова Н.В.— Электрон. текстовые данные.— Омск: Омский государственный университет им. Ф.М. Достоевского, 2016.— 104 c.— Режим доступа: </w:t>
      </w:r>
      <w:hyperlink r:id="rId16" w:history="1">
        <w:r w:rsidR="00CB2B1D">
          <w:rPr>
            <w:rStyle w:val="a7"/>
            <w:sz w:val="24"/>
            <w:szCs w:val="24"/>
            <w:shd w:val="clear" w:color="auto" w:fill="FCFCFC"/>
          </w:rPr>
          <w:t>http://www.iprbookshop.ru/59658.html.—</w:t>
        </w:r>
      </w:hyperlink>
      <w:r w:rsidRPr="00BE3550">
        <w:rPr>
          <w:color w:val="000000"/>
          <w:sz w:val="24"/>
          <w:szCs w:val="24"/>
          <w:shd w:val="clear" w:color="auto" w:fill="FCFCFC"/>
        </w:rPr>
        <w:t xml:space="preserve"> ЭБС «IPRbooks»</w:t>
      </w:r>
    </w:p>
    <w:p w:rsidR="00FC6363" w:rsidRDefault="00FC6363" w:rsidP="00BE3550">
      <w:pPr>
        <w:numPr>
          <w:ilvl w:val="0"/>
          <w:numId w:val="11"/>
        </w:numPr>
        <w:rPr>
          <w:color w:val="000000"/>
          <w:sz w:val="24"/>
          <w:szCs w:val="24"/>
          <w:shd w:val="clear" w:color="auto" w:fill="FCFCFC"/>
        </w:rPr>
      </w:pPr>
      <w:r w:rsidRPr="00FC6363">
        <w:rPr>
          <w:color w:val="000000"/>
          <w:sz w:val="24"/>
          <w:szCs w:val="24"/>
          <w:shd w:val="clear" w:color="auto" w:fill="FCFCFC"/>
        </w:rPr>
        <w:t xml:space="preserve">Попов В.М. Обязательное социальное страхование от несчастных случаев на производстве и профессиональных заболеваний [Электронный ресурс]: учебное пособие/ Попов В.М., Пименова Л.В.— Электрон. текстовые данные.— </w:t>
      </w:r>
      <w:r w:rsidRPr="00FC6363">
        <w:rPr>
          <w:color w:val="000000"/>
          <w:sz w:val="24"/>
          <w:szCs w:val="24"/>
          <w:shd w:val="clear" w:color="auto" w:fill="FCFCFC"/>
        </w:rPr>
        <w:lastRenderedPageBreak/>
        <w:t xml:space="preserve">Новосибирск: Новосибирский государственный технический университет, 2013.— 46 c.— Режим доступа: </w:t>
      </w:r>
      <w:hyperlink r:id="rId17" w:history="1">
        <w:r w:rsidR="00CB2B1D">
          <w:rPr>
            <w:rStyle w:val="a7"/>
            <w:sz w:val="24"/>
            <w:szCs w:val="24"/>
            <w:shd w:val="clear" w:color="auto" w:fill="FCFCFC"/>
          </w:rPr>
          <w:t>http://www.iprbookshop.ru/44971.html.—</w:t>
        </w:r>
      </w:hyperlink>
      <w:r w:rsidRPr="00FC6363">
        <w:rPr>
          <w:color w:val="000000"/>
          <w:sz w:val="24"/>
          <w:szCs w:val="24"/>
          <w:shd w:val="clear" w:color="auto" w:fill="FCFCFC"/>
        </w:rPr>
        <w:t xml:space="preserve"> ЭБС «IPRbooks»</w:t>
      </w:r>
    </w:p>
    <w:p w:rsidR="00375D93" w:rsidRPr="00375D93" w:rsidRDefault="00375D93" w:rsidP="00BE3550">
      <w:pPr>
        <w:numPr>
          <w:ilvl w:val="0"/>
          <w:numId w:val="11"/>
        </w:numPr>
        <w:rPr>
          <w:color w:val="000000"/>
          <w:sz w:val="24"/>
          <w:szCs w:val="24"/>
          <w:shd w:val="clear" w:color="auto" w:fill="FCFCFC"/>
        </w:rPr>
      </w:pPr>
      <w:r w:rsidRPr="00375D93">
        <w:rPr>
          <w:color w:val="000000"/>
          <w:sz w:val="24"/>
          <w:szCs w:val="24"/>
          <w:shd w:val="clear" w:color="auto" w:fill="FCFCFC"/>
        </w:rPr>
        <w:t xml:space="preserve">Ефимов О.Н. Социальное страхование в России [Электронный ресурс]: учебное пособие/ Ефимов О.Н.— Электрон. текстовые данные.— Саратов: Вузовское образование, 2014.— 165 c.— Режим доступа: </w:t>
      </w:r>
      <w:hyperlink r:id="rId18" w:history="1">
        <w:r w:rsidR="00CB2B1D">
          <w:rPr>
            <w:rStyle w:val="a7"/>
            <w:sz w:val="24"/>
            <w:szCs w:val="24"/>
            <w:shd w:val="clear" w:color="auto" w:fill="FCFCFC"/>
          </w:rPr>
          <w:t>http://www.iprbookshop.ru/23086.html.—</w:t>
        </w:r>
      </w:hyperlink>
      <w:r w:rsidRPr="00375D93">
        <w:rPr>
          <w:color w:val="000000"/>
          <w:sz w:val="24"/>
          <w:szCs w:val="24"/>
          <w:shd w:val="clear" w:color="auto" w:fill="FCFCFC"/>
        </w:rPr>
        <w:t xml:space="preserve"> ЭБС «IPRbooks»</w:t>
      </w:r>
    </w:p>
    <w:p w:rsidR="00DD609E" w:rsidRPr="00FC6363" w:rsidRDefault="00DD609E" w:rsidP="00F04E6B">
      <w:pPr>
        <w:ind w:left="720"/>
        <w:jc w:val="both"/>
        <w:rPr>
          <w:sz w:val="24"/>
          <w:szCs w:val="24"/>
        </w:rPr>
      </w:pPr>
    </w:p>
    <w:p w:rsidR="00435C5A" w:rsidRPr="00793E1B" w:rsidRDefault="00435C5A" w:rsidP="00435C5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9" w:history="1">
        <w:r w:rsidR="00CB2B1D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CB2B1D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CB2B1D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CB2B1D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CB2B1D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1041E2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CB2B1D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CB2B1D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CB2B1D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CB2B1D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9" w:history="1">
        <w:r w:rsidR="00CB2B1D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CB2B1D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CB2B1D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435C5A" w:rsidRPr="00793E1B" w:rsidRDefault="00435C5A" w:rsidP="00435C5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435C5A" w:rsidRPr="00793E1B" w:rsidRDefault="00435C5A" w:rsidP="00435C5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435C5A" w:rsidRPr="00793E1B" w:rsidRDefault="00435C5A" w:rsidP="00435C5A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35C5A" w:rsidRPr="00793E1B" w:rsidRDefault="00435C5A" w:rsidP="00435C5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10. Методические указания для обучающихся по освоению дисциплины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lastRenderedPageBreak/>
        <w:t xml:space="preserve">Для того чтобы успешно освоить дисциплину </w:t>
      </w:r>
      <w:r w:rsidRPr="00514E61">
        <w:rPr>
          <w:bCs/>
          <w:sz w:val="24"/>
          <w:szCs w:val="24"/>
        </w:rPr>
        <w:t>«</w:t>
      </w:r>
      <w:r w:rsidR="00514E61" w:rsidRPr="00514E61">
        <w:rPr>
          <w:sz w:val="24"/>
          <w:szCs w:val="24"/>
        </w:rPr>
        <w:t>Социальное страхование</w:t>
      </w:r>
      <w:r w:rsidRPr="00514E61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435C5A" w:rsidRPr="00793E1B" w:rsidRDefault="00435C5A" w:rsidP="00435C5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435C5A" w:rsidRPr="00793E1B" w:rsidRDefault="00435C5A" w:rsidP="00435C5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</w:t>
      </w:r>
      <w:r w:rsidRPr="00793E1B">
        <w:rPr>
          <w:color w:val="000000"/>
          <w:sz w:val="24"/>
          <w:szCs w:val="24"/>
        </w:rPr>
        <w:lastRenderedPageBreak/>
        <w:t>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</w:p>
    <w:p w:rsidR="00435C5A" w:rsidRPr="00793E1B" w:rsidRDefault="00435C5A" w:rsidP="00435C5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35C5A" w:rsidRPr="00793E1B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35C5A" w:rsidRPr="00793E1B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35C5A" w:rsidRPr="00793E1B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35C5A" w:rsidRPr="00793E1B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35C5A" w:rsidRPr="00793E1B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lastRenderedPageBreak/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435C5A" w:rsidRPr="00793E1B" w:rsidRDefault="00435C5A" w:rsidP="00435C5A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435C5A" w:rsidRPr="00793E1B" w:rsidRDefault="00435C5A" w:rsidP="00435C5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435C5A" w:rsidRPr="00793E1B" w:rsidRDefault="00435C5A" w:rsidP="00435C5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514E61">
        <w:rPr>
          <w:sz w:val="24"/>
          <w:szCs w:val="24"/>
        </w:rPr>
        <w:t>«</w:t>
      </w:r>
      <w:r w:rsidR="00514E61" w:rsidRPr="00514E61">
        <w:rPr>
          <w:sz w:val="24"/>
          <w:szCs w:val="24"/>
        </w:rPr>
        <w:t>Социальное страхование</w:t>
      </w:r>
      <w:r w:rsidRPr="00514E6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35C5A" w:rsidRPr="00514E61" w:rsidRDefault="00435C5A" w:rsidP="00435C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4E61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435C5A" w:rsidRPr="00CF543C" w:rsidRDefault="00435C5A" w:rsidP="00435C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F543C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435C5A" w:rsidRPr="00CF543C" w:rsidRDefault="00435C5A" w:rsidP="00435C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F543C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435C5A" w:rsidRPr="00CF543C" w:rsidRDefault="00435C5A" w:rsidP="00435C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F543C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435C5A" w:rsidRPr="00435C5A" w:rsidRDefault="00435C5A" w:rsidP="00435C5A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  <w:r w:rsidRPr="00CF543C">
        <w:rPr>
          <w:sz w:val="24"/>
          <w:szCs w:val="24"/>
        </w:rPr>
        <w:t xml:space="preserve">Перечень материально-технического обеспечения, необходимого для осуществления образовательного процесса по дисциплине, включает </w:t>
      </w:r>
      <w:r w:rsidRPr="00435C5A">
        <w:rPr>
          <w:color w:val="FF0000"/>
          <w:sz w:val="24"/>
          <w:szCs w:val="24"/>
        </w:rPr>
        <w:t>в себя 3 лаборатории (ауд. 302,304,315 учебного корпуса, расположенного по адресу г. Омск, ул. 4-я Челюскинцев, 2а), оснащенные компьютерной техникой, подключенной к локальной вычислительной сети Академии.</w:t>
      </w:r>
    </w:p>
    <w:p w:rsidR="00435C5A" w:rsidRPr="00CF543C" w:rsidRDefault="00435C5A" w:rsidP="00435C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F543C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35C5A" w:rsidRPr="00CF543C" w:rsidRDefault="00435C5A" w:rsidP="00435C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D443FF" w:rsidRDefault="00FA5C55" w:rsidP="00435C5A">
      <w:pPr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1D17" w:rsidRDefault="007F1D17" w:rsidP="00160BC1">
      <w:r>
        <w:separator/>
      </w:r>
    </w:p>
  </w:endnote>
  <w:endnote w:type="continuationSeparator" w:id="0">
    <w:p w:rsidR="007F1D17" w:rsidRDefault="007F1D1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1D17" w:rsidRDefault="007F1D17" w:rsidP="00160BC1">
      <w:r>
        <w:separator/>
      </w:r>
    </w:p>
  </w:footnote>
  <w:footnote w:type="continuationSeparator" w:id="0">
    <w:p w:rsidR="007F1D17" w:rsidRDefault="007F1D1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326"/>
    <w:multiLevelType w:val="hybridMultilevel"/>
    <w:tmpl w:val="2270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4DB"/>
    <w:multiLevelType w:val="hybridMultilevel"/>
    <w:tmpl w:val="2D0C8A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47A7F"/>
    <w:multiLevelType w:val="multilevel"/>
    <w:tmpl w:val="5988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F57C3"/>
    <w:multiLevelType w:val="hybridMultilevel"/>
    <w:tmpl w:val="3C341DFC"/>
    <w:lvl w:ilvl="0" w:tplc="835288E0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D15DDE"/>
    <w:multiLevelType w:val="multilevel"/>
    <w:tmpl w:val="8E28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91CDD"/>
    <w:multiLevelType w:val="multilevel"/>
    <w:tmpl w:val="0932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FB033A"/>
    <w:multiLevelType w:val="hybridMultilevel"/>
    <w:tmpl w:val="EA682F8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B79C9"/>
    <w:multiLevelType w:val="multilevel"/>
    <w:tmpl w:val="ABFA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E5140"/>
    <w:multiLevelType w:val="hybridMultilevel"/>
    <w:tmpl w:val="965A7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C61132"/>
    <w:multiLevelType w:val="hybridMultilevel"/>
    <w:tmpl w:val="A592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928AE"/>
    <w:multiLevelType w:val="hybridMultilevel"/>
    <w:tmpl w:val="C5664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BDF66E2"/>
    <w:multiLevelType w:val="hybridMultilevel"/>
    <w:tmpl w:val="4E02002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2E72B2D"/>
    <w:multiLevelType w:val="hybridMultilevel"/>
    <w:tmpl w:val="3A7ADF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B3D703A"/>
    <w:multiLevelType w:val="multilevel"/>
    <w:tmpl w:val="7102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380674"/>
    <w:multiLevelType w:val="multilevel"/>
    <w:tmpl w:val="9D30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8"/>
  </w:num>
  <w:num w:numId="5">
    <w:abstractNumId w:val="11"/>
  </w:num>
  <w:num w:numId="6">
    <w:abstractNumId w:val="13"/>
  </w:num>
  <w:num w:numId="7">
    <w:abstractNumId w:val="1"/>
  </w:num>
  <w:num w:numId="8">
    <w:abstractNumId w:val="18"/>
  </w:num>
  <w:num w:numId="9">
    <w:abstractNumId w:val="17"/>
  </w:num>
  <w:num w:numId="10">
    <w:abstractNumId w:val="14"/>
  </w:num>
  <w:num w:numId="11">
    <w:abstractNumId w:val="15"/>
  </w:num>
  <w:num w:numId="12">
    <w:abstractNumId w:val="6"/>
  </w:num>
  <w:num w:numId="13">
    <w:abstractNumId w:val="2"/>
  </w:num>
  <w:num w:numId="14">
    <w:abstractNumId w:val="20"/>
  </w:num>
  <w:num w:numId="15">
    <w:abstractNumId w:val="5"/>
  </w:num>
  <w:num w:numId="16">
    <w:abstractNumId w:val="10"/>
  </w:num>
  <w:num w:numId="17">
    <w:abstractNumId w:val="19"/>
  </w:num>
  <w:num w:numId="18">
    <w:abstractNumId w:val="12"/>
  </w:num>
  <w:num w:numId="19">
    <w:abstractNumId w:val="7"/>
  </w:num>
  <w:num w:numId="20">
    <w:abstractNumId w:val="0"/>
  </w:num>
  <w:num w:numId="21">
    <w:abstractNumId w:val="3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2912"/>
    <w:rsid w:val="00014C51"/>
    <w:rsid w:val="00016E8A"/>
    <w:rsid w:val="0002677F"/>
    <w:rsid w:val="00027D2C"/>
    <w:rsid w:val="00027E5B"/>
    <w:rsid w:val="00037461"/>
    <w:rsid w:val="00051AEE"/>
    <w:rsid w:val="000547E8"/>
    <w:rsid w:val="00060A01"/>
    <w:rsid w:val="00064AA9"/>
    <w:rsid w:val="00066B8C"/>
    <w:rsid w:val="00074229"/>
    <w:rsid w:val="000835F5"/>
    <w:rsid w:val="00084210"/>
    <w:rsid w:val="000875BF"/>
    <w:rsid w:val="000911D1"/>
    <w:rsid w:val="00093F19"/>
    <w:rsid w:val="000A13E0"/>
    <w:rsid w:val="000A42D5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E417C"/>
    <w:rsid w:val="000F6BCC"/>
    <w:rsid w:val="00101791"/>
    <w:rsid w:val="001020F5"/>
    <w:rsid w:val="00102E02"/>
    <w:rsid w:val="001041E2"/>
    <w:rsid w:val="00104A75"/>
    <w:rsid w:val="001129F7"/>
    <w:rsid w:val="00114770"/>
    <w:rsid w:val="001154C3"/>
    <w:rsid w:val="001165D0"/>
    <w:rsid w:val="001166B7"/>
    <w:rsid w:val="001167A8"/>
    <w:rsid w:val="00121411"/>
    <w:rsid w:val="00127108"/>
    <w:rsid w:val="00127DEA"/>
    <w:rsid w:val="00131CDA"/>
    <w:rsid w:val="00132F39"/>
    <w:rsid w:val="00132F57"/>
    <w:rsid w:val="00134914"/>
    <w:rsid w:val="00136CF9"/>
    <w:rsid w:val="001378B1"/>
    <w:rsid w:val="0014133A"/>
    <w:rsid w:val="001459E5"/>
    <w:rsid w:val="001503B2"/>
    <w:rsid w:val="0015639D"/>
    <w:rsid w:val="00160BC1"/>
    <w:rsid w:val="00161C70"/>
    <w:rsid w:val="001716A9"/>
    <w:rsid w:val="00181AAB"/>
    <w:rsid w:val="00184F65"/>
    <w:rsid w:val="001871AA"/>
    <w:rsid w:val="001A078A"/>
    <w:rsid w:val="001A6533"/>
    <w:rsid w:val="001B5C75"/>
    <w:rsid w:val="001B6A21"/>
    <w:rsid w:val="001C4FED"/>
    <w:rsid w:val="001C6305"/>
    <w:rsid w:val="001C7DCC"/>
    <w:rsid w:val="001D7E91"/>
    <w:rsid w:val="001E1794"/>
    <w:rsid w:val="001F11DE"/>
    <w:rsid w:val="001F3561"/>
    <w:rsid w:val="00207E2E"/>
    <w:rsid w:val="00207FB7"/>
    <w:rsid w:val="00211C1B"/>
    <w:rsid w:val="00232A59"/>
    <w:rsid w:val="00240A81"/>
    <w:rsid w:val="00245199"/>
    <w:rsid w:val="00245843"/>
    <w:rsid w:val="002520B3"/>
    <w:rsid w:val="00252B6F"/>
    <w:rsid w:val="002657BC"/>
    <w:rsid w:val="00271AE4"/>
    <w:rsid w:val="00276128"/>
    <w:rsid w:val="002771F1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6E2F"/>
    <w:rsid w:val="002C7582"/>
    <w:rsid w:val="002D0E83"/>
    <w:rsid w:val="002D40A5"/>
    <w:rsid w:val="002D6AC0"/>
    <w:rsid w:val="002E4CB7"/>
    <w:rsid w:val="002F17C8"/>
    <w:rsid w:val="002F39BB"/>
    <w:rsid w:val="002F45D4"/>
    <w:rsid w:val="00315AB7"/>
    <w:rsid w:val="0032166A"/>
    <w:rsid w:val="00330957"/>
    <w:rsid w:val="00333C73"/>
    <w:rsid w:val="0033546E"/>
    <w:rsid w:val="003470F7"/>
    <w:rsid w:val="00350765"/>
    <w:rsid w:val="00355C7E"/>
    <w:rsid w:val="00357D84"/>
    <w:rsid w:val="003618C2"/>
    <w:rsid w:val="00363097"/>
    <w:rsid w:val="00365758"/>
    <w:rsid w:val="00366872"/>
    <w:rsid w:val="003668E3"/>
    <w:rsid w:val="0037315D"/>
    <w:rsid w:val="00375D93"/>
    <w:rsid w:val="00386219"/>
    <w:rsid w:val="00390B62"/>
    <w:rsid w:val="00397E86"/>
    <w:rsid w:val="003A3494"/>
    <w:rsid w:val="003A4582"/>
    <w:rsid w:val="003A57B5"/>
    <w:rsid w:val="003A6FB0"/>
    <w:rsid w:val="003A71E4"/>
    <w:rsid w:val="003B7F71"/>
    <w:rsid w:val="003D47C6"/>
    <w:rsid w:val="003D7E84"/>
    <w:rsid w:val="003E17A7"/>
    <w:rsid w:val="003E41A3"/>
    <w:rsid w:val="003F01C1"/>
    <w:rsid w:val="003F4B62"/>
    <w:rsid w:val="003F5BA4"/>
    <w:rsid w:val="00400491"/>
    <w:rsid w:val="0040356D"/>
    <w:rsid w:val="00405B46"/>
    <w:rsid w:val="00407242"/>
    <w:rsid w:val="00407404"/>
    <w:rsid w:val="004110F5"/>
    <w:rsid w:val="00420E3D"/>
    <w:rsid w:val="00420F6E"/>
    <w:rsid w:val="00421501"/>
    <w:rsid w:val="00421BA6"/>
    <w:rsid w:val="004276D7"/>
    <w:rsid w:val="00432E09"/>
    <w:rsid w:val="00435249"/>
    <w:rsid w:val="00435C5A"/>
    <w:rsid w:val="004420AD"/>
    <w:rsid w:val="00442971"/>
    <w:rsid w:val="00444842"/>
    <w:rsid w:val="004573D7"/>
    <w:rsid w:val="00460220"/>
    <w:rsid w:val="00460F78"/>
    <w:rsid w:val="0046365B"/>
    <w:rsid w:val="0046589D"/>
    <w:rsid w:val="00467398"/>
    <w:rsid w:val="0047224A"/>
    <w:rsid w:val="0047572F"/>
    <w:rsid w:val="00475ECB"/>
    <w:rsid w:val="0047633A"/>
    <w:rsid w:val="00481F8D"/>
    <w:rsid w:val="0048300E"/>
    <w:rsid w:val="0049217A"/>
    <w:rsid w:val="004960CB"/>
    <w:rsid w:val="00497C70"/>
    <w:rsid w:val="00497DDB"/>
    <w:rsid w:val="004A03AE"/>
    <w:rsid w:val="004A2639"/>
    <w:rsid w:val="004A2C0D"/>
    <w:rsid w:val="004A2E62"/>
    <w:rsid w:val="004A68C9"/>
    <w:rsid w:val="004B0CB2"/>
    <w:rsid w:val="004B10B6"/>
    <w:rsid w:val="004B13BA"/>
    <w:rsid w:val="004C5815"/>
    <w:rsid w:val="004C6DB3"/>
    <w:rsid w:val="004D0E44"/>
    <w:rsid w:val="004D0F2A"/>
    <w:rsid w:val="004E0C3F"/>
    <w:rsid w:val="004E3D82"/>
    <w:rsid w:val="004E4CD6"/>
    <w:rsid w:val="004E4DB2"/>
    <w:rsid w:val="004E62F1"/>
    <w:rsid w:val="004E753A"/>
    <w:rsid w:val="004F3C72"/>
    <w:rsid w:val="00500C06"/>
    <w:rsid w:val="0051000B"/>
    <w:rsid w:val="00514E61"/>
    <w:rsid w:val="00516F43"/>
    <w:rsid w:val="00527D42"/>
    <w:rsid w:val="005362E6"/>
    <w:rsid w:val="005379E4"/>
    <w:rsid w:val="00537A62"/>
    <w:rsid w:val="00540F31"/>
    <w:rsid w:val="00541F09"/>
    <w:rsid w:val="00561722"/>
    <w:rsid w:val="00563889"/>
    <w:rsid w:val="00565480"/>
    <w:rsid w:val="005669CB"/>
    <w:rsid w:val="00570C40"/>
    <w:rsid w:val="00570E8D"/>
    <w:rsid w:val="00572F9F"/>
    <w:rsid w:val="005816EA"/>
    <w:rsid w:val="00582969"/>
    <w:rsid w:val="00583C2E"/>
    <w:rsid w:val="00584FE8"/>
    <w:rsid w:val="00586FAD"/>
    <w:rsid w:val="005872B9"/>
    <w:rsid w:val="005915BA"/>
    <w:rsid w:val="00591B36"/>
    <w:rsid w:val="005937A3"/>
    <w:rsid w:val="005A28FC"/>
    <w:rsid w:val="005A4D02"/>
    <w:rsid w:val="005B47CE"/>
    <w:rsid w:val="005B5510"/>
    <w:rsid w:val="005C13E4"/>
    <w:rsid w:val="005C20F0"/>
    <w:rsid w:val="005C3AEB"/>
    <w:rsid w:val="005C3E07"/>
    <w:rsid w:val="005C7567"/>
    <w:rsid w:val="005D206B"/>
    <w:rsid w:val="005E2672"/>
    <w:rsid w:val="005E4088"/>
    <w:rsid w:val="005E44CE"/>
    <w:rsid w:val="005F2349"/>
    <w:rsid w:val="006000AE"/>
    <w:rsid w:val="006044B4"/>
    <w:rsid w:val="00607E17"/>
    <w:rsid w:val="006118F6"/>
    <w:rsid w:val="006123C9"/>
    <w:rsid w:val="00617099"/>
    <w:rsid w:val="00624E28"/>
    <w:rsid w:val="00641D51"/>
    <w:rsid w:val="00642A2F"/>
    <w:rsid w:val="006439F4"/>
    <w:rsid w:val="0064709E"/>
    <w:rsid w:val="00647F45"/>
    <w:rsid w:val="00651353"/>
    <w:rsid w:val="0065477D"/>
    <w:rsid w:val="0065606F"/>
    <w:rsid w:val="00656AC4"/>
    <w:rsid w:val="006611B1"/>
    <w:rsid w:val="006724BA"/>
    <w:rsid w:val="00676914"/>
    <w:rsid w:val="00687336"/>
    <w:rsid w:val="00687A0C"/>
    <w:rsid w:val="00687B3A"/>
    <w:rsid w:val="00692DD7"/>
    <w:rsid w:val="00693955"/>
    <w:rsid w:val="006951F4"/>
    <w:rsid w:val="006965E2"/>
    <w:rsid w:val="00697B05"/>
    <w:rsid w:val="006A612A"/>
    <w:rsid w:val="006B0CA3"/>
    <w:rsid w:val="006D108C"/>
    <w:rsid w:val="006D15B6"/>
    <w:rsid w:val="006D6805"/>
    <w:rsid w:val="006E5C19"/>
    <w:rsid w:val="006F24AB"/>
    <w:rsid w:val="006F273C"/>
    <w:rsid w:val="006F4218"/>
    <w:rsid w:val="006F5F7D"/>
    <w:rsid w:val="00701A89"/>
    <w:rsid w:val="00705814"/>
    <w:rsid w:val="00705FB5"/>
    <w:rsid w:val="007066B1"/>
    <w:rsid w:val="00713D44"/>
    <w:rsid w:val="00716C42"/>
    <w:rsid w:val="007327FE"/>
    <w:rsid w:val="007512C7"/>
    <w:rsid w:val="00752936"/>
    <w:rsid w:val="0076201E"/>
    <w:rsid w:val="00764497"/>
    <w:rsid w:val="007751FE"/>
    <w:rsid w:val="00777B09"/>
    <w:rsid w:val="00780FD6"/>
    <w:rsid w:val="00781AAB"/>
    <w:rsid w:val="00781ADF"/>
    <w:rsid w:val="00783D3E"/>
    <w:rsid w:val="00785842"/>
    <w:rsid w:val="007865CB"/>
    <w:rsid w:val="007904EE"/>
    <w:rsid w:val="00793E1B"/>
    <w:rsid w:val="00793F01"/>
    <w:rsid w:val="007A5EE5"/>
    <w:rsid w:val="007A7E7B"/>
    <w:rsid w:val="007B1B01"/>
    <w:rsid w:val="007B2F12"/>
    <w:rsid w:val="007B48EA"/>
    <w:rsid w:val="007C277B"/>
    <w:rsid w:val="007C6E53"/>
    <w:rsid w:val="007D5CC1"/>
    <w:rsid w:val="007E0CC8"/>
    <w:rsid w:val="007E10C6"/>
    <w:rsid w:val="007E4B49"/>
    <w:rsid w:val="007F098D"/>
    <w:rsid w:val="007F1D17"/>
    <w:rsid w:val="007F4B97"/>
    <w:rsid w:val="007F7A4D"/>
    <w:rsid w:val="00801570"/>
    <w:rsid w:val="00801B83"/>
    <w:rsid w:val="00814102"/>
    <w:rsid w:val="00820D1B"/>
    <w:rsid w:val="00823333"/>
    <w:rsid w:val="00823E5A"/>
    <w:rsid w:val="00826032"/>
    <w:rsid w:val="00826B51"/>
    <w:rsid w:val="00827A34"/>
    <w:rsid w:val="00831CAC"/>
    <w:rsid w:val="00841497"/>
    <w:rsid w:val="008423FF"/>
    <w:rsid w:val="00846A16"/>
    <w:rsid w:val="00857FC8"/>
    <w:rsid w:val="00860FA2"/>
    <w:rsid w:val="0086651C"/>
    <w:rsid w:val="00880BA4"/>
    <w:rsid w:val="0088272E"/>
    <w:rsid w:val="00887A0C"/>
    <w:rsid w:val="008912EB"/>
    <w:rsid w:val="008A13F5"/>
    <w:rsid w:val="008A1C7D"/>
    <w:rsid w:val="008B3964"/>
    <w:rsid w:val="008B6331"/>
    <w:rsid w:val="008C5BF8"/>
    <w:rsid w:val="008E5E59"/>
    <w:rsid w:val="008F094C"/>
    <w:rsid w:val="009052F1"/>
    <w:rsid w:val="00920199"/>
    <w:rsid w:val="00921868"/>
    <w:rsid w:val="00935BF9"/>
    <w:rsid w:val="0094149E"/>
    <w:rsid w:val="00941875"/>
    <w:rsid w:val="00950203"/>
    <w:rsid w:val="00951F6B"/>
    <w:rsid w:val="009528CA"/>
    <w:rsid w:val="00954E45"/>
    <w:rsid w:val="00965998"/>
    <w:rsid w:val="0097510E"/>
    <w:rsid w:val="0098235A"/>
    <w:rsid w:val="00993DB1"/>
    <w:rsid w:val="009A096D"/>
    <w:rsid w:val="009A3602"/>
    <w:rsid w:val="009A3CD2"/>
    <w:rsid w:val="009D252F"/>
    <w:rsid w:val="009D5C2B"/>
    <w:rsid w:val="009E35D2"/>
    <w:rsid w:val="009F4070"/>
    <w:rsid w:val="009F7828"/>
    <w:rsid w:val="00A21288"/>
    <w:rsid w:val="00A275E4"/>
    <w:rsid w:val="00A32A5F"/>
    <w:rsid w:val="00A32FE5"/>
    <w:rsid w:val="00A34E48"/>
    <w:rsid w:val="00A43818"/>
    <w:rsid w:val="00A44F9E"/>
    <w:rsid w:val="00A46F07"/>
    <w:rsid w:val="00A54637"/>
    <w:rsid w:val="00A567CD"/>
    <w:rsid w:val="00A63D90"/>
    <w:rsid w:val="00A75675"/>
    <w:rsid w:val="00A76E53"/>
    <w:rsid w:val="00A83EBD"/>
    <w:rsid w:val="00A9607B"/>
    <w:rsid w:val="00A96C48"/>
    <w:rsid w:val="00AA2A29"/>
    <w:rsid w:val="00AA5F24"/>
    <w:rsid w:val="00AB13D4"/>
    <w:rsid w:val="00AB2091"/>
    <w:rsid w:val="00AB2F32"/>
    <w:rsid w:val="00AB5973"/>
    <w:rsid w:val="00AB5E89"/>
    <w:rsid w:val="00AC73B3"/>
    <w:rsid w:val="00AD0669"/>
    <w:rsid w:val="00AD208A"/>
    <w:rsid w:val="00AD4A3C"/>
    <w:rsid w:val="00AD62D2"/>
    <w:rsid w:val="00AD6B5B"/>
    <w:rsid w:val="00AE11C8"/>
    <w:rsid w:val="00AE3177"/>
    <w:rsid w:val="00AE7DC0"/>
    <w:rsid w:val="00AF4C75"/>
    <w:rsid w:val="00AF61EB"/>
    <w:rsid w:val="00B129E4"/>
    <w:rsid w:val="00B14050"/>
    <w:rsid w:val="00B43F9B"/>
    <w:rsid w:val="00B44FF6"/>
    <w:rsid w:val="00B5209B"/>
    <w:rsid w:val="00B542D4"/>
    <w:rsid w:val="00B54421"/>
    <w:rsid w:val="00B60809"/>
    <w:rsid w:val="00B61469"/>
    <w:rsid w:val="00B642B8"/>
    <w:rsid w:val="00B770B1"/>
    <w:rsid w:val="00B80B94"/>
    <w:rsid w:val="00B817E2"/>
    <w:rsid w:val="00B824F8"/>
    <w:rsid w:val="00B8395F"/>
    <w:rsid w:val="00BA1111"/>
    <w:rsid w:val="00BA2096"/>
    <w:rsid w:val="00BA679F"/>
    <w:rsid w:val="00BB14BE"/>
    <w:rsid w:val="00BB4C97"/>
    <w:rsid w:val="00BB6C9A"/>
    <w:rsid w:val="00BB70FB"/>
    <w:rsid w:val="00BD32A5"/>
    <w:rsid w:val="00BD435C"/>
    <w:rsid w:val="00BE023D"/>
    <w:rsid w:val="00BE3550"/>
    <w:rsid w:val="00BE4DA8"/>
    <w:rsid w:val="00BF22FC"/>
    <w:rsid w:val="00BF2DF9"/>
    <w:rsid w:val="00BF35D1"/>
    <w:rsid w:val="00BF3621"/>
    <w:rsid w:val="00C00DA5"/>
    <w:rsid w:val="00C0219D"/>
    <w:rsid w:val="00C0742E"/>
    <w:rsid w:val="00C1165C"/>
    <w:rsid w:val="00C1245E"/>
    <w:rsid w:val="00C166C9"/>
    <w:rsid w:val="00C228C5"/>
    <w:rsid w:val="00C24EA8"/>
    <w:rsid w:val="00C26026"/>
    <w:rsid w:val="00C33468"/>
    <w:rsid w:val="00C3475E"/>
    <w:rsid w:val="00C34E27"/>
    <w:rsid w:val="00C361E2"/>
    <w:rsid w:val="00C40C06"/>
    <w:rsid w:val="00C414B1"/>
    <w:rsid w:val="00C54C9D"/>
    <w:rsid w:val="00C55E91"/>
    <w:rsid w:val="00C605F7"/>
    <w:rsid w:val="00C70CA1"/>
    <w:rsid w:val="00C77F6C"/>
    <w:rsid w:val="00C8571B"/>
    <w:rsid w:val="00C90A7A"/>
    <w:rsid w:val="00C93F61"/>
    <w:rsid w:val="00C94464"/>
    <w:rsid w:val="00C953C9"/>
    <w:rsid w:val="00CA401A"/>
    <w:rsid w:val="00CB27ED"/>
    <w:rsid w:val="00CB2B1D"/>
    <w:rsid w:val="00CB53EC"/>
    <w:rsid w:val="00CB61D6"/>
    <w:rsid w:val="00CB6F50"/>
    <w:rsid w:val="00CC119B"/>
    <w:rsid w:val="00CD1399"/>
    <w:rsid w:val="00CE6C4B"/>
    <w:rsid w:val="00CF12C6"/>
    <w:rsid w:val="00CF2B2F"/>
    <w:rsid w:val="00CF6292"/>
    <w:rsid w:val="00CF694C"/>
    <w:rsid w:val="00CF6B12"/>
    <w:rsid w:val="00D026E7"/>
    <w:rsid w:val="00D02EB8"/>
    <w:rsid w:val="00D0458D"/>
    <w:rsid w:val="00D054D6"/>
    <w:rsid w:val="00D130DA"/>
    <w:rsid w:val="00D152E4"/>
    <w:rsid w:val="00D16330"/>
    <w:rsid w:val="00D1753D"/>
    <w:rsid w:val="00D17E7B"/>
    <w:rsid w:val="00D2116D"/>
    <w:rsid w:val="00D23EFA"/>
    <w:rsid w:val="00D3327C"/>
    <w:rsid w:val="00D33B1E"/>
    <w:rsid w:val="00D34B66"/>
    <w:rsid w:val="00D35E17"/>
    <w:rsid w:val="00D44188"/>
    <w:rsid w:val="00D443FF"/>
    <w:rsid w:val="00D479D9"/>
    <w:rsid w:val="00D5719B"/>
    <w:rsid w:val="00D63339"/>
    <w:rsid w:val="00D761E8"/>
    <w:rsid w:val="00D83177"/>
    <w:rsid w:val="00D835B7"/>
    <w:rsid w:val="00D8506D"/>
    <w:rsid w:val="00D85FA9"/>
    <w:rsid w:val="00D90307"/>
    <w:rsid w:val="00D91D5A"/>
    <w:rsid w:val="00D97830"/>
    <w:rsid w:val="00DA11C4"/>
    <w:rsid w:val="00DA25DE"/>
    <w:rsid w:val="00DA3FFC"/>
    <w:rsid w:val="00DA489D"/>
    <w:rsid w:val="00DA48D3"/>
    <w:rsid w:val="00DB08E2"/>
    <w:rsid w:val="00DB0A35"/>
    <w:rsid w:val="00DB228F"/>
    <w:rsid w:val="00DC0475"/>
    <w:rsid w:val="00DC6660"/>
    <w:rsid w:val="00DD03B9"/>
    <w:rsid w:val="00DD609E"/>
    <w:rsid w:val="00DD6EB4"/>
    <w:rsid w:val="00DE38F3"/>
    <w:rsid w:val="00DF1076"/>
    <w:rsid w:val="00DF26AA"/>
    <w:rsid w:val="00DF7ED6"/>
    <w:rsid w:val="00E02CDE"/>
    <w:rsid w:val="00E10B3A"/>
    <w:rsid w:val="00E11452"/>
    <w:rsid w:val="00E14FE4"/>
    <w:rsid w:val="00E3388D"/>
    <w:rsid w:val="00E37EA8"/>
    <w:rsid w:val="00E42AED"/>
    <w:rsid w:val="00E4451A"/>
    <w:rsid w:val="00E50643"/>
    <w:rsid w:val="00E715A5"/>
    <w:rsid w:val="00E72419"/>
    <w:rsid w:val="00E72975"/>
    <w:rsid w:val="00E7465A"/>
    <w:rsid w:val="00E748E3"/>
    <w:rsid w:val="00E750F7"/>
    <w:rsid w:val="00E776A3"/>
    <w:rsid w:val="00E81007"/>
    <w:rsid w:val="00E833A5"/>
    <w:rsid w:val="00E87776"/>
    <w:rsid w:val="00E9119D"/>
    <w:rsid w:val="00E92238"/>
    <w:rsid w:val="00EA206F"/>
    <w:rsid w:val="00EA3690"/>
    <w:rsid w:val="00EB0E73"/>
    <w:rsid w:val="00EB5E89"/>
    <w:rsid w:val="00EC0AED"/>
    <w:rsid w:val="00EC49C7"/>
    <w:rsid w:val="00ED28E4"/>
    <w:rsid w:val="00ED789C"/>
    <w:rsid w:val="00EE165B"/>
    <w:rsid w:val="00EE3FA3"/>
    <w:rsid w:val="00EE4D57"/>
    <w:rsid w:val="00F00B76"/>
    <w:rsid w:val="00F04E6B"/>
    <w:rsid w:val="00F05679"/>
    <w:rsid w:val="00F06F17"/>
    <w:rsid w:val="00F17CF7"/>
    <w:rsid w:val="00F204DA"/>
    <w:rsid w:val="00F226CA"/>
    <w:rsid w:val="00F23021"/>
    <w:rsid w:val="00F239D1"/>
    <w:rsid w:val="00F322E1"/>
    <w:rsid w:val="00F342F7"/>
    <w:rsid w:val="00F40FEC"/>
    <w:rsid w:val="00F42549"/>
    <w:rsid w:val="00F625A5"/>
    <w:rsid w:val="00F63ADF"/>
    <w:rsid w:val="00F63BBC"/>
    <w:rsid w:val="00F70E90"/>
    <w:rsid w:val="00F73366"/>
    <w:rsid w:val="00F8007A"/>
    <w:rsid w:val="00F803A3"/>
    <w:rsid w:val="00F96A96"/>
    <w:rsid w:val="00FA42C5"/>
    <w:rsid w:val="00FA5C55"/>
    <w:rsid w:val="00FB05DD"/>
    <w:rsid w:val="00FB15A7"/>
    <w:rsid w:val="00FB3DFD"/>
    <w:rsid w:val="00FC306B"/>
    <w:rsid w:val="00FC6363"/>
    <w:rsid w:val="00FC71AB"/>
    <w:rsid w:val="00FD6763"/>
    <w:rsid w:val="00FE1F73"/>
    <w:rsid w:val="00FE355F"/>
    <w:rsid w:val="00FE478A"/>
    <w:rsid w:val="00FE556E"/>
    <w:rsid w:val="00FF1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1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B824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1041E2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CB2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23086.html.&#8212;" TargetMode="External"/><Relationship Id="rId18" Type="http://schemas.openxmlformats.org/officeDocument/2006/relationships/hyperlink" Target="http://www.iprbookshop.ru/23086.html.&#8212;" TargetMode="External"/><Relationship Id="rId26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1060.html.&#8212;" TargetMode="External"/><Relationship Id="rId17" Type="http://schemas.openxmlformats.org/officeDocument/2006/relationships/hyperlink" Target="http://www.iprbookshop.ru/44971.html.&#8212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9658.html.&#8212;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2B926ECB-336F-487A-9EB1-DC03E93D1F38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3081.html.&#8212;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10" Type="http://schemas.openxmlformats.org/officeDocument/2006/relationships/hyperlink" Target="https://biblio-online.ru/book/F9CC71C7-31AA-4F6F-852A-04D4C25E620A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03176220-D669-4F3A-8D23-7FF18EE39E70" TargetMode="External"/><Relationship Id="rId14" Type="http://schemas.openxmlformats.org/officeDocument/2006/relationships/hyperlink" Target="http://www.iprbookshop.ru/52568.html.&#8212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8" Type="http://schemas.openxmlformats.org/officeDocument/2006/relationships/hyperlink" Target="http://cyclowiki.org/wiki/%D0%9F%D0%BE%D1%81%D0%BE%D0%B1%D0%B8%D0%B5_%D0%BF%D0%BE_%D1%83%D1%85%D0%BE%D0%B4%D1%83_%D0%B7%D0%B0_%D1%80%D0%B5%D0%B1%D0%B5%D0%BD%D0%BA%D0%BE%D0%BC_%D0%B4%D0%BE_1,5_%D0%BB%D0%B5%D1%82_%D0%B2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F935B-7FA6-48E3-82BA-DB1A3AE1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8055</Words>
  <Characters>45918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53866</CharactersWithSpaces>
  <SharedDoc>false</SharedDoc>
  <HLinks>
    <vt:vector size="18" baseType="variant">
      <vt:variant>
        <vt:i4>7077987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https://biblio-online.ru/book/2B926ECB-336F-487A-9EB1-DC03E93D1F38</vt:lpwstr>
      </vt:variant>
      <vt:variant>
        <vt:lpwstr/>
      </vt:variant>
      <vt:variant>
        <vt:i4>6422631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https://biblio-online.ru/book/03176220-D669-4F3A-8D23-7FF18EE39E70</vt:lpwstr>
      </vt:variant>
      <vt:variant>
        <vt:lpwstr/>
      </vt:variant>
      <vt:variant>
        <vt:i4>393342</vt:i4>
      </vt:variant>
      <vt:variant>
        <vt:i4>0</vt:i4>
      </vt:variant>
      <vt:variant>
        <vt:i4>0</vt:i4>
      </vt:variant>
      <vt:variant>
        <vt:i4>5</vt:i4>
      </vt:variant>
      <vt:variant>
        <vt:lpwstr>http://cyclowiki.org/wiki/%D0%9F%D0%BE%D1%81%D0%BE%D0%B1%D0%B8%D0%B5_%D0%BF%D0%BE_%D1%83%D1%85%D0%BE%D0%B4%D1%83_%D0%B7%D0%B0_%D1%80%D0%B5%D0%B1%D0%B5%D0%BD%D0%BA%D0%BE%D0%BC_%D0%B4%D0%BE_1,5_%D0%BB%D0%B5%D1%82_%D0%B2_%D0%A0%D0%BE%D1%81%D1%81%D0%B8%D0%B9%D1%81%D0%BA%D0%BE%D0%B9_%D0%A4%D0%B5%D0%B4%D0%B5%D1%80%D0%B0%D1%86%D0%B8%D0%B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2018-09-11T09:23:00Z</cp:lastPrinted>
  <dcterms:created xsi:type="dcterms:W3CDTF">2022-07-01T16:16:00Z</dcterms:created>
  <dcterms:modified xsi:type="dcterms:W3CDTF">2024-05-18T13:34:00Z</dcterms:modified>
</cp:coreProperties>
</file>